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41" w:rsidRPr="00316D03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</w:rPr>
      </w:pPr>
      <w:r w:rsidRPr="00316D03">
        <w:rPr>
          <w:rFonts w:cs="Kalimati" w:hint="cs"/>
          <w:b/>
          <w:bCs/>
          <w:sz w:val="24"/>
          <w:szCs w:val="24"/>
          <w:cs/>
        </w:rPr>
        <w:t>सूचनाको हकसम्ब</w:t>
      </w:r>
      <w:r w:rsidR="002E4DA4" w:rsidRPr="00316D03">
        <w:rPr>
          <w:rFonts w:cs="Kalimati" w:hint="cs"/>
          <w:b/>
          <w:bCs/>
          <w:sz w:val="24"/>
          <w:szCs w:val="24"/>
          <w:cs/>
        </w:rPr>
        <w:t>न्धी ऐन 2064 को दफा 5(3) र सूचना</w:t>
      </w:r>
      <w:r w:rsidRPr="00316D03">
        <w:rPr>
          <w:rFonts w:cs="Kalimati" w:hint="cs"/>
          <w:b/>
          <w:bCs/>
          <w:sz w:val="24"/>
          <w:szCs w:val="24"/>
          <w:cs/>
        </w:rPr>
        <w:t xml:space="preserve"> हकसम्बन्धी नियमावली 2065 को नियम ३ बमोजिम सार्वजनिक गरिएको विवरण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</w:rPr>
      </w:pPr>
      <w:r w:rsidRPr="00316D03">
        <w:rPr>
          <w:rFonts w:cs="Kalimati" w:hint="cs"/>
          <w:b/>
          <w:bCs/>
          <w:sz w:val="24"/>
          <w:szCs w:val="24"/>
          <w:cs/>
        </w:rPr>
        <w:t>सूचना सार्वजनिक गर्ने निकायको नामः कृषि विभाग, हरिहरभवन, ललितपुर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  <w:u w:val="single"/>
          <w:cs/>
        </w:rPr>
      </w:pPr>
      <w:r w:rsidRPr="00316D03">
        <w:rPr>
          <w:rFonts w:cs="Kalimati" w:hint="cs"/>
          <w:b/>
          <w:bCs/>
          <w:sz w:val="24"/>
          <w:szCs w:val="24"/>
          <w:cs/>
        </w:rPr>
        <w:t xml:space="preserve">सूचना सार्वजनिक गरेको अवधिः </w:t>
      </w:r>
      <w:r w:rsidRPr="00316D03">
        <w:rPr>
          <w:rFonts w:cs="Kalimati" w:hint="cs"/>
          <w:b/>
          <w:bCs/>
          <w:sz w:val="24"/>
          <w:szCs w:val="24"/>
          <w:u w:val="single"/>
          <w:cs/>
        </w:rPr>
        <w:t>207</w:t>
      </w:r>
      <w:r w:rsidR="00432725">
        <w:rPr>
          <w:rFonts w:cs="Kalimati" w:hint="cs"/>
          <w:b/>
          <w:bCs/>
          <w:sz w:val="24"/>
          <w:szCs w:val="24"/>
          <w:u w:val="single"/>
          <w:cs/>
        </w:rPr>
        <w:t>९</w:t>
      </w:r>
      <w:r w:rsidRPr="00316D03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47560C" w:rsidRPr="00316D03">
        <w:rPr>
          <w:rFonts w:cs="Kalimati" w:hint="cs"/>
          <w:b/>
          <w:bCs/>
          <w:sz w:val="24"/>
          <w:szCs w:val="24"/>
          <w:u w:val="single"/>
          <w:cs/>
        </w:rPr>
        <w:t xml:space="preserve">श्रावन </w:t>
      </w:r>
      <w:r w:rsidR="00336171" w:rsidRPr="00316D03">
        <w:rPr>
          <w:rFonts w:cs="Kalimati" w:hint="cs"/>
          <w:b/>
          <w:bCs/>
          <w:sz w:val="24"/>
          <w:szCs w:val="24"/>
          <w:u w:val="single"/>
          <w:cs/>
        </w:rPr>
        <w:t>देखि</w:t>
      </w:r>
      <w:r w:rsidR="0047560C" w:rsidRPr="00316D03">
        <w:rPr>
          <w:rFonts w:cs="Kalimati"/>
          <w:b/>
          <w:bCs/>
          <w:sz w:val="24"/>
          <w:szCs w:val="24"/>
          <w:u w:val="single"/>
        </w:rPr>
        <w:t xml:space="preserve"> </w:t>
      </w:r>
      <w:r w:rsidR="00336171" w:rsidRPr="00316D03">
        <w:rPr>
          <w:rFonts w:cs="Kalimati" w:hint="cs"/>
          <w:b/>
          <w:bCs/>
          <w:sz w:val="24"/>
          <w:szCs w:val="24"/>
          <w:u w:val="single"/>
          <w:cs/>
        </w:rPr>
        <w:t>२०७</w:t>
      </w:r>
      <w:r w:rsidR="0047560C" w:rsidRPr="00316D03">
        <w:rPr>
          <w:rFonts w:cs="Kalimati" w:hint="cs"/>
          <w:b/>
          <w:bCs/>
          <w:sz w:val="24"/>
          <w:szCs w:val="24"/>
          <w:u w:val="single"/>
          <w:cs/>
        </w:rPr>
        <w:t xml:space="preserve">९ </w:t>
      </w:r>
      <w:r w:rsidR="00432725">
        <w:rPr>
          <w:rFonts w:cs="Kalimati" w:hint="cs"/>
          <w:b/>
          <w:bCs/>
          <w:sz w:val="24"/>
          <w:szCs w:val="24"/>
          <w:u w:val="single"/>
          <w:cs/>
        </w:rPr>
        <w:t>पौषसम्म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</w:rPr>
        <w:t>नि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कायको स्वरुप र प्रकृति</w:t>
      </w:r>
    </w:p>
    <w:p w:rsidR="00436F7A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  <w:r w:rsidRPr="00316D03">
        <w:rPr>
          <w:rFonts w:ascii="Preeti" w:hAnsi="Preeti" w:cs="Kalimati"/>
          <w:sz w:val="20"/>
          <w:cs/>
        </w:rPr>
        <w:t>नेपालमा कृषि विकासको संस्थागत प्रयासको शुरुवात वि.सं. १९७८ मा सरकारी स्तरमा कृषि अड्डाको स्थापना भए पश्चात भएको मानिन्छ । बि.सं. २००८ सालमा कृषि विभागको स्थापना</w:t>
      </w:r>
      <w:r w:rsidRPr="00316D03">
        <w:rPr>
          <w:rFonts w:ascii="Preeti" w:hAnsi="Preeti" w:cs="Kalimati" w:hint="cs"/>
          <w:sz w:val="20"/>
          <w:cs/>
        </w:rPr>
        <w:t xml:space="preserve"> भए पछि विभिन्न समयमा </w:t>
      </w:r>
      <w:r w:rsidRPr="00316D03">
        <w:rPr>
          <w:rFonts w:ascii="Preeti" w:hAnsi="Preeti" w:cs="Kalimati"/>
          <w:sz w:val="20"/>
          <w:cs/>
        </w:rPr>
        <w:t>विभागको संगठन</w:t>
      </w:r>
      <w:r w:rsidRPr="00316D03">
        <w:rPr>
          <w:rFonts w:ascii="Preeti" w:hAnsi="Preeti" w:cs="Kalimati" w:hint="cs"/>
          <w:sz w:val="20"/>
          <w:cs/>
        </w:rPr>
        <w:t xml:space="preserve"> संरचना</w:t>
      </w:r>
      <w:r w:rsidRPr="00316D03">
        <w:rPr>
          <w:rFonts w:ascii="Preeti" w:hAnsi="Preeti" w:cs="Kalimati"/>
          <w:sz w:val="20"/>
          <w:cs/>
        </w:rPr>
        <w:t xml:space="preserve">मा हेरफेर </w:t>
      </w:r>
      <w:r w:rsidRPr="00316D03">
        <w:rPr>
          <w:rFonts w:ascii="Preeti" w:hAnsi="Preeti" w:cs="Kalimati" w:hint="cs"/>
          <w:sz w:val="20"/>
          <w:cs/>
        </w:rPr>
        <w:t>हुँदै आएको पाइन्छ । देश संघीय स्वरुपमा गए संगै संघ</w:t>
      </w:r>
      <w:r w:rsidRPr="00316D03">
        <w:rPr>
          <w:rFonts w:ascii="Preeti" w:hAnsi="Preeti" w:cs="Kalimati"/>
          <w:sz w:val="20"/>
          <w:lang w:val="en-AU"/>
        </w:rPr>
        <w:t xml:space="preserve">, </w:t>
      </w:r>
      <w:r w:rsidRPr="00316D03">
        <w:rPr>
          <w:rFonts w:ascii="Preeti" w:hAnsi="Preeti" w:cs="Kalimati" w:hint="cs"/>
          <w:sz w:val="20"/>
          <w:cs/>
          <w:lang w:val="en-AU"/>
        </w:rPr>
        <w:t>प्रदेश र स्थानीय तहका सरकारहरु गठन भइ कृयाशिल रहेको अवस्था छ । सोही बमोजिम संवैधानिक व्यवस्था अनुसार तीनै तहको प्रशासनिक पुनर्सँरचना भइ संघ</w:t>
      </w:r>
      <w:r w:rsidRPr="00316D03">
        <w:rPr>
          <w:rFonts w:ascii="Preeti" w:hAnsi="Preeti" w:cs="Kalimati"/>
          <w:sz w:val="20"/>
          <w:lang w:val="en-AU"/>
        </w:rPr>
        <w:t xml:space="preserve">, </w:t>
      </w:r>
      <w:r w:rsidRPr="00316D03">
        <w:rPr>
          <w:rFonts w:ascii="Preeti" w:hAnsi="Preeti" w:cs="Kalimati" w:hint="cs"/>
          <w:sz w:val="20"/>
          <w:cs/>
          <w:lang w:val="en-AU"/>
        </w:rPr>
        <w:t>प्रदेश र स्थानीय तहमा रहने संगठन संरचना र जनशक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>्तिको दरवन्दी समेत नेपाल सरकारबाट स्विकृत भइ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सकेको छ । सोही मुताविक </w:t>
      </w:r>
      <w:r w:rsidRPr="00316D03">
        <w:rPr>
          <w:rFonts w:ascii="Preeti" w:hAnsi="Preeti" w:cs="Kalimati" w:hint="cs"/>
          <w:sz w:val="20"/>
          <w:cs/>
        </w:rPr>
        <w:t xml:space="preserve">नेपाल सरकारको मिति २०७५/०३/२७ को निर्णयबाट स्विकृत नयाँ संघीय संगठन संरचना अनुसार कृषि विभागको पुनर्सँरचना भइ </w:t>
      </w:r>
      <w:r w:rsidRPr="00316D03">
        <w:rPr>
          <w:rFonts w:ascii="Preeti" w:hAnsi="Preeti" w:cs="Kalimati"/>
          <w:sz w:val="20"/>
          <w:cs/>
        </w:rPr>
        <w:t>महानिर्देशक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 र चार</w:t>
      </w:r>
      <w:r w:rsidRPr="00316D03">
        <w:rPr>
          <w:rFonts w:ascii="Preeti" w:hAnsi="Preeti" w:cs="Kalimati"/>
          <w:sz w:val="20"/>
          <w:cs/>
        </w:rPr>
        <w:t xml:space="preserve"> उपमहानिर्देशक</w:t>
      </w:r>
      <w:r w:rsidRPr="00316D03">
        <w:rPr>
          <w:rFonts w:ascii="Preeti" w:hAnsi="Preeti" w:cs="Kalimati" w:hint="cs"/>
          <w:sz w:val="20"/>
          <w:cs/>
        </w:rPr>
        <w:t xml:space="preserve">को अलावा एघार शाखाहरु कायम गरिएको छ ।त्यसै गरि विभाग मातहत </w:t>
      </w:r>
      <w:r w:rsidRPr="00316D03">
        <w:rPr>
          <w:rFonts w:ascii="Preeti" w:hAnsi="Preeti" w:cs="Kalimati"/>
          <w:sz w:val="20"/>
          <w:cs/>
        </w:rPr>
        <w:t xml:space="preserve"> </w:t>
      </w:r>
      <w:r w:rsidRPr="00316D03">
        <w:rPr>
          <w:rFonts w:ascii="Preeti" w:hAnsi="Preeti" w:cs="Kalimati" w:hint="cs"/>
          <w:sz w:val="20"/>
          <w:cs/>
        </w:rPr>
        <w:t>छ वटा केन्द्रिय निकायहरु र अन्तर्गतका १४ वटा फार्म</w:t>
      </w:r>
      <w:r w:rsidRPr="00316D03">
        <w:rPr>
          <w:rFonts w:ascii="Preeti" w:hAnsi="Preeti" w:cs="Kalimati"/>
          <w:sz w:val="20"/>
          <w:lang w:val="en-AU"/>
        </w:rPr>
        <w:t xml:space="preserve">, 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केन्द्रहरु रहेका छन् । </w:t>
      </w:r>
    </w:p>
    <w:p w:rsidR="00436F7A" w:rsidRPr="00316D03" w:rsidRDefault="00436F7A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  <w:r w:rsidRPr="00316D03">
        <w:rPr>
          <w:rFonts w:ascii="Preeti" w:hAnsi="Preeti" w:cs="Kalimati"/>
          <w:noProof/>
          <w:sz w:val="20"/>
        </w:rPr>
        <w:drawing>
          <wp:inline distT="0" distB="0" distL="0" distR="0" wp14:anchorId="13E99171" wp14:editId="027D5321">
            <wp:extent cx="5943600" cy="3350138"/>
            <wp:effectExtent l="19050" t="0" r="0" b="0"/>
            <wp:docPr id="1" name="Picture 3" descr="E:\Pragya\Office\आ.व. २०७५.७६\5. PDMS\D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agya\Office\आ.व. २०७५.७६\5. PDMS\Do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  <w:r w:rsidRPr="00316D03">
        <w:rPr>
          <w:rFonts w:ascii="Preeti" w:hAnsi="Preeti" w:cs="Kalimati" w:hint="cs"/>
          <w:sz w:val="20"/>
          <w:cs/>
          <w:lang w:val="en-AU"/>
        </w:rPr>
        <w:t xml:space="preserve">यस पुनर्सँरचना संगै विभागको विगतको भूमिकामा समेत परिवर्तन आएको 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>छ । साविकमा देशभरमै कृषि विकासका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 कार्य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>क्रमहरुको तर्जुमा र कार्यान्वन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को मूल जिम्मेवारी विभाग र मातहतका निकायहरुमा रहेकोमा नयाँ व्यवस्था अनुसार 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>विभागको मूल जिम्मेवारी अन्तर्गत कृषिसंग सम्वन्धित राष्ट्रिय नीति</w:t>
      </w:r>
      <w:r w:rsidR="00A83093" w:rsidRPr="00316D03">
        <w:rPr>
          <w:rFonts w:ascii="Preeti" w:hAnsi="Preeti" w:cs="Vrinda"/>
          <w:sz w:val="20"/>
          <w:lang w:bidi="bn-IN"/>
        </w:rPr>
        <w:t xml:space="preserve">, </w:t>
      </w:r>
      <w:r w:rsidR="00A83093" w:rsidRPr="00316D03">
        <w:rPr>
          <w:rFonts w:ascii="Preeti" w:hAnsi="Preeti" w:cs="Kalimati" w:hint="cs"/>
          <w:sz w:val="20"/>
          <w:cs/>
        </w:rPr>
        <w:t>योजना</w:t>
      </w:r>
      <w:r w:rsidR="00A83093" w:rsidRPr="00316D03">
        <w:rPr>
          <w:rFonts w:ascii="Preeti" w:hAnsi="Preeti" w:cs="Vrinda"/>
          <w:sz w:val="20"/>
          <w:lang w:bidi="bn-IN"/>
        </w:rPr>
        <w:t xml:space="preserve">, </w:t>
      </w:r>
      <w:r w:rsidR="00A83093" w:rsidRPr="00316D03">
        <w:rPr>
          <w:rFonts w:ascii="Preeti" w:hAnsi="Preeti" w:cs="Kalimati" w:hint="cs"/>
          <w:sz w:val="20"/>
          <w:cs/>
        </w:rPr>
        <w:t>मापदण्ड</w:t>
      </w:r>
      <w:r w:rsidR="00A83093" w:rsidRPr="00316D03">
        <w:rPr>
          <w:rFonts w:ascii="Preeti" w:hAnsi="Preeti" w:cs="Vrinda" w:hint="cs"/>
          <w:sz w:val="20"/>
          <w:cs/>
          <w:lang w:bidi="bn-IN"/>
        </w:rPr>
        <w:t>,</w:t>
      </w:r>
      <w:r w:rsidR="00A83093" w:rsidRPr="00316D03">
        <w:rPr>
          <w:rFonts w:ascii="Preeti" w:hAnsi="Preeti" w:cs="Kalimati" w:hint="cs"/>
          <w:sz w:val="20"/>
          <w:cs/>
        </w:rPr>
        <w:t xml:space="preserve"> कानुनी संरचना</w:t>
      </w:r>
      <w:r w:rsidR="00A83093" w:rsidRPr="00316D03">
        <w:rPr>
          <w:rFonts w:ascii="Preeti" w:hAnsi="Preeti" w:cs="Vrinda" w:hint="cs"/>
          <w:sz w:val="20"/>
          <w:cs/>
          <w:lang w:bidi="bn-IN"/>
        </w:rPr>
        <w:t>,</w:t>
      </w:r>
      <w:r w:rsidR="00A83093" w:rsidRPr="00316D03">
        <w:rPr>
          <w:rFonts w:ascii="Preeti" w:hAnsi="Preeti" w:cs="Kalimati" w:hint="cs"/>
          <w:sz w:val="20"/>
          <w:cs/>
        </w:rPr>
        <w:t xml:space="preserve"> अनुगमन तथा मूल्याङ्कन लगायतका 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 xml:space="preserve">विषय क्षेत्रहरु रहेका छन भने </w:t>
      </w:r>
      <w:r w:rsidRPr="00316D03">
        <w:rPr>
          <w:rFonts w:ascii="Preeti" w:hAnsi="Preeti" w:cs="Kalimati" w:hint="cs"/>
          <w:sz w:val="20"/>
          <w:cs/>
          <w:lang w:val="en-AU"/>
        </w:rPr>
        <w:t>कृषि विकास</w:t>
      </w:r>
      <w:r w:rsidR="00A83093" w:rsidRPr="00316D03">
        <w:rPr>
          <w:rFonts w:ascii="Preeti" w:hAnsi="Preeti" w:cs="Kalimati" w:hint="cs"/>
          <w:sz w:val="20"/>
          <w:cs/>
          <w:lang w:val="en-AU"/>
        </w:rPr>
        <w:t xml:space="preserve"> कार्यक्रम तर्जुमा र कार्यान्वन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को भूमिका र जिम्मेवारी </w:t>
      </w:r>
      <w:r w:rsidRPr="00316D03">
        <w:rPr>
          <w:rFonts w:ascii="Times New Roman" w:hAnsi="Times New Roman" w:cs="Kalimati"/>
          <w:sz w:val="20"/>
          <w:cs/>
          <w:lang w:val="en-AU"/>
        </w:rPr>
        <w:t>मूलत</w:t>
      </w:r>
      <w:r w:rsidRPr="00316D03">
        <w:rPr>
          <w:rFonts w:ascii="Times New Roman" w:hAnsi="Times New Roman" w:cs="Times New Roman"/>
          <w:sz w:val="20"/>
          <w:lang w:val="en-AU"/>
        </w:rPr>
        <w:t xml:space="preserve">: </w:t>
      </w:r>
      <w:r w:rsidRPr="00316D03">
        <w:rPr>
          <w:rFonts w:ascii="Times New Roman" w:hAnsi="Times New Roman" w:cs="Kalimati"/>
          <w:sz w:val="20"/>
          <w:cs/>
          <w:lang w:val="en-AU"/>
        </w:rPr>
        <w:t>सम्वन्धीत</w:t>
      </w:r>
      <w:r w:rsidRPr="00316D03">
        <w:rPr>
          <w:rFonts w:ascii="Preeti" w:hAnsi="Preeti" w:cs="Kalimati" w:hint="cs"/>
          <w:sz w:val="20"/>
          <w:cs/>
          <w:lang w:val="en-AU"/>
        </w:rPr>
        <w:t xml:space="preserve"> प्रदेश र स्थानीय तहहरुको हुने संवैधानिक व्यवस्था छ ।</w:t>
      </w:r>
    </w:p>
    <w:p w:rsidR="00374364" w:rsidRPr="00316D03" w:rsidRDefault="00374364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</w:p>
    <w:p w:rsidR="00374364" w:rsidRPr="00316D03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b/>
          <w:bCs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  <w:lang w:val="en-AU" w:bidi="sa-IN"/>
        </w:rPr>
        <w:t>बैदेशिक श्रोतमा स</w:t>
      </w:r>
      <w:r w:rsidRPr="00316D03">
        <w:rPr>
          <w:rFonts w:ascii="Preeti" w:hAnsi="Preeti" w:cs="Kalimati" w:hint="cs"/>
          <w:b/>
          <w:bCs/>
          <w:sz w:val="20"/>
          <w:cs/>
          <w:lang w:val="en-AU" w:bidi="hi-IN"/>
        </w:rPr>
        <w:t>ञ्‍चा</w:t>
      </w:r>
      <w:r w:rsidRPr="00316D03">
        <w:rPr>
          <w:rFonts w:ascii="Preeti" w:hAnsi="Preeti" w:cs="Kalimati" w:hint="cs"/>
          <w:b/>
          <w:bCs/>
          <w:sz w:val="20"/>
          <w:cs/>
          <w:lang w:val="en-AU" w:bidi="sa-IN"/>
        </w:rPr>
        <w:t>लित आयोजनाहरुः</w:t>
      </w:r>
      <w:r w:rsidRPr="00316D03">
        <w:rPr>
          <w:rFonts w:ascii="Preeti" w:hAnsi="Preeti" w:cs="Kalimati"/>
          <w:b/>
          <w:bCs/>
          <w:sz w:val="20"/>
        </w:rPr>
        <w:t xml:space="preserve"> </w:t>
      </w:r>
    </w:p>
    <w:p w:rsidR="00374364" w:rsidRPr="00316D03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</w:rPr>
        <w:lastRenderedPageBreak/>
        <w:t xml:space="preserve">१. समुदाय व्यवस्थित सिंचित कृषि क्षेत्र कार्यक्रम </w:t>
      </w:r>
      <w:r w:rsidRPr="00316D03">
        <w:rPr>
          <w:rFonts w:asciiTheme="majorHAnsi" w:hAnsiTheme="majorHAnsi" w:cs="Kalimati"/>
          <w:b/>
          <w:bCs/>
          <w:sz w:val="20"/>
        </w:rPr>
        <w:t>(CMIASP)</w:t>
      </w:r>
      <w:r w:rsidRPr="00316D03">
        <w:rPr>
          <w:rFonts w:asciiTheme="majorHAnsi" w:hAnsiTheme="majorHAnsi" w:cs="Kalimati"/>
          <w:b/>
          <w:bCs/>
          <w:sz w:val="20"/>
          <w:cs/>
        </w:rPr>
        <w:t>-</w:t>
      </w:r>
      <w:r w:rsidRPr="00316D03">
        <w:rPr>
          <w:rFonts w:asciiTheme="majorHAnsi" w:hAnsiTheme="majorHAnsi" w:cs="Kalimati"/>
          <w:b/>
          <w:bCs/>
          <w:sz w:val="20"/>
        </w:rPr>
        <w:t>ADB (</w:t>
      </w:r>
      <w:r w:rsidRPr="00316D03">
        <w:rPr>
          <w:rFonts w:ascii="Preeti" w:hAnsi="Preeti" w:cs="Kalimati"/>
          <w:b/>
          <w:bCs/>
          <w:sz w:val="20"/>
          <w:cs/>
        </w:rPr>
        <w:t>95 स्थानीय तहहरु/39 जिल्ला</w:t>
      </w:r>
      <w:r w:rsidRPr="00316D03">
        <w:rPr>
          <w:rFonts w:asciiTheme="majorHAnsi" w:hAnsiTheme="majorHAnsi" w:cs="Kalimati"/>
          <w:b/>
          <w:bCs/>
          <w:sz w:val="20"/>
        </w:rPr>
        <w:t>)</w:t>
      </w:r>
      <w:r w:rsidRPr="00316D03">
        <w:rPr>
          <w:rFonts w:asciiTheme="majorHAnsi" w:hAnsiTheme="majorHAnsi" w:cs="Kalimati"/>
          <w:b/>
          <w:bCs/>
          <w:sz w:val="20"/>
          <w:cs/>
        </w:rPr>
        <w:t xml:space="preserve"> </w:t>
      </w:r>
      <w:r w:rsidR="00432725">
        <w:rPr>
          <w:rFonts w:asciiTheme="majorHAnsi" w:hAnsiTheme="majorHAnsi" w:cs="Kalimati" w:hint="cs"/>
          <w:b/>
          <w:bCs/>
          <w:sz w:val="20"/>
          <w:cs/>
        </w:rPr>
        <w:t>-सम्पन्न</w:t>
      </w:r>
    </w:p>
    <w:p w:rsidR="00374364" w:rsidRPr="00316D03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sz w:val="20"/>
        </w:rPr>
      </w:pPr>
      <w:r w:rsidRPr="00316D03">
        <w:rPr>
          <w:rFonts w:ascii="Preeti" w:hAnsi="Preeti" w:cs="Kalimati" w:hint="cs"/>
          <w:b/>
          <w:bCs/>
          <w:sz w:val="20"/>
          <w:cs/>
        </w:rPr>
        <w:t xml:space="preserve">२. रानी जमरा कुलिरिया सिंचाइ आयोजना </w:t>
      </w:r>
      <w:r w:rsidRPr="00316D03">
        <w:rPr>
          <w:rFonts w:asciiTheme="majorHAnsi" w:hAnsiTheme="majorHAnsi" w:cs="Kalimati"/>
          <w:b/>
          <w:bCs/>
          <w:sz w:val="20"/>
        </w:rPr>
        <w:t>(RJKIP)</w:t>
      </w:r>
      <w:r w:rsidRPr="00316D03">
        <w:rPr>
          <w:rFonts w:asciiTheme="majorHAnsi" w:hAnsiTheme="majorHAnsi" w:cs="Kalimati"/>
          <w:b/>
          <w:bCs/>
          <w:sz w:val="20"/>
          <w:cs/>
        </w:rPr>
        <w:t>-</w:t>
      </w:r>
      <w:r w:rsidRPr="00316D03">
        <w:rPr>
          <w:rFonts w:asciiTheme="majorHAnsi" w:hAnsiTheme="majorHAnsi" w:cs="Kalimati"/>
          <w:b/>
          <w:bCs/>
          <w:sz w:val="20"/>
        </w:rPr>
        <w:t>World Bank (</w:t>
      </w:r>
      <w:r w:rsidRPr="00316D03">
        <w:rPr>
          <w:rFonts w:ascii="Preeti" w:hAnsi="Preeti" w:cs="Kalimati" w:hint="cs"/>
          <w:b/>
          <w:bCs/>
          <w:sz w:val="20"/>
          <w:cs/>
        </w:rPr>
        <w:t>१ जिल्ला</w:t>
      </w:r>
      <w:r w:rsidRPr="00316D03">
        <w:rPr>
          <w:rFonts w:asciiTheme="majorHAnsi" w:hAnsiTheme="majorHAnsi" w:cs="Kalimati"/>
          <w:b/>
          <w:bCs/>
          <w:sz w:val="20"/>
        </w:rPr>
        <w:t>)</w:t>
      </w:r>
      <w:r w:rsidRPr="00316D03">
        <w:rPr>
          <w:rFonts w:asciiTheme="majorHAnsi" w:hAnsiTheme="majorHAnsi" w:cs="Kalimati"/>
          <w:b/>
          <w:bCs/>
          <w:sz w:val="20"/>
          <w:cs/>
        </w:rPr>
        <w:t xml:space="preserve"> </w:t>
      </w:r>
    </w:p>
    <w:p w:rsidR="00374364" w:rsidRPr="00316D03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निकायको काम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कर्तव्य र अधिकार</w:t>
      </w:r>
    </w:p>
    <w:p w:rsidR="00DD0141" w:rsidRPr="00316D03" w:rsidRDefault="00D60CDD" w:rsidP="00DD0141">
      <w:pPr>
        <w:pStyle w:val="ListParagraph"/>
        <w:tabs>
          <w:tab w:val="left" w:pos="360"/>
        </w:tabs>
        <w:spacing w:after="0" w:line="240" w:lineRule="auto"/>
        <w:ind w:left="360" w:right="90"/>
        <w:jc w:val="both"/>
        <w:rPr>
          <w:rFonts w:cs="Kalimati"/>
          <w:sz w:val="20"/>
          <w:cs/>
          <w:lang w:val="en-AU"/>
        </w:rPr>
      </w:pPr>
      <w:r w:rsidRPr="00316D03">
        <w:rPr>
          <w:rFonts w:cs="Kalimati" w:hint="cs"/>
          <w:sz w:val="20"/>
          <w:cs/>
        </w:rPr>
        <w:t>संघ प्रदेश र स्थानीय</w:t>
      </w:r>
      <w:r w:rsidR="00DD0141" w:rsidRPr="00316D03">
        <w:rPr>
          <w:rFonts w:cs="Kalimati"/>
          <w:sz w:val="20"/>
          <w:lang w:val="en-AU"/>
        </w:rPr>
        <w:t xml:space="preserve"> </w:t>
      </w:r>
      <w:r w:rsidR="00DD0141" w:rsidRPr="00316D03">
        <w:rPr>
          <w:rFonts w:cs="Kalimati" w:hint="cs"/>
          <w:sz w:val="20"/>
          <w:cs/>
          <w:lang w:val="en-AU"/>
        </w:rPr>
        <w:t xml:space="preserve"> तिनै तहको संगठन र व्यवस्थापन सर्वेक्षणको क्रममा तत्कालिन संगठन र व्यवस्थापन सर्वेक्षण समितिमा पेश गरिएको </w:t>
      </w:r>
      <w:r w:rsidRPr="00316D03">
        <w:rPr>
          <w:rFonts w:cs="Kalimati" w:hint="cs"/>
          <w:sz w:val="20"/>
          <w:cs/>
          <w:lang w:val="en-AU"/>
        </w:rPr>
        <w:t xml:space="preserve">तथा नेपाल सरकारबाट स्विकृत </w:t>
      </w:r>
      <w:r w:rsidRPr="00316D03">
        <w:rPr>
          <w:rFonts w:cs="Kalimati" w:hint="cs"/>
          <w:sz w:val="20"/>
          <w:cs/>
        </w:rPr>
        <w:t xml:space="preserve">कृषि विभागको कार्यविवरण </w:t>
      </w:r>
      <w:r w:rsidR="00DD0141" w:rsidRPr="00316D03">
        <w:rPr>
          <w:rFonts w:cs="Kalimati" w:hint="cs"/>
          <w:sz w:val="20"/>
          <w:cs/>
          <w:lang w:val="en-AU"/>
        </w:rPr>
        <w:t xml:space="preserve">देहाय बमोजिम रहेको छ ।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राष्ट्रिय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उत्पादकत्व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वृध्दि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सम्वन्धी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शिक्षा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अनुसन्धान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प्रसारवीच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गुणस्तरीय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उत्पादन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श्रोत</w:t>
      </w:r>
      <w:r w:rsidRPr="00316D03">
        <w:rPr>
          <w:rFonts w:cs="Kalimati"/>
          <w:sz w:val="20"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सामग्रीहरुको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उपलव्धतामा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व्यवसायीकरण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आधुनिकीकरणको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लागि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नीतिगत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एवं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समन्वयतात्मक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गर्ने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कर्जा</w:t>
      </w:r>
      <w:r w:rsidRPr="00316D03">
        <w:rPr>
          <w:rFonts w:cs="Kalimati"/>
          <w:sz w:val="20"/>
          <w:lang w:bidi="hi-IN"/>
        </w:rPr>
        <w:t>,</w:t>
      </w:r>
      <w:r w:rsidRPr="00316D03">
        <w:rPr>
          <w:rFonts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बाली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एवं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विद्युत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डिमाण्ड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शुल्कमा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अनुदान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विकाससंग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सम्वन्धित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सरकारी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गैर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सरकारी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निजी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क्षेत्रका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निकायहरुवीच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कायम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गर्ने</w:t>
      </w:r>
      <w:r w:rsidRPr="00316D03">
        <w:rPr>
          <w:rFonts w:cs="Kalimati"/>
          <w:sz w:val="20"/>
        </w:rPr>
        <w:t>,</w:t>
      </w:r>
      <w:r w:rsidRPr="00316D03">
        <w:rPr>
          <w:rFonts w:cs="Kalimati" w:hint="cs"/>
          <w:sz w:val="20"/>
          <w:cs/>
          <w:lang w:bidi="hi-IN"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करार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खेती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प्रवर्द्धन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प्रसार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बाली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वस्तुमा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प्रतिस्पर्धात्मकता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प्रवर्द्वन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अनुदान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व्यवस्थापन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रणनीतिको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कार्यान्वयन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सहजीकरण</w:t>
      </w:r>
      <w:r w:rsidRPr="00316D03">
        <w:rPr>
          <w:rFonts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र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-63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कृषियोग्य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जमिनको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सदुपयोग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गैर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कृषिमा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प्रयोग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निरुत्साहन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कार्यहरुको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-63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क्षेत्रको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लागि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आवश्यक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बजेट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जनशक्ति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प्रक्षेपण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विश्लेषण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अध्ययन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अनुसन्धान</w:t>
      </w:r>
      <w:r w:rsidRPr="00316D03">
        <w:rPr>
          <w:rFonts w:ascii="Mangal" w:hAnsi="Mangal" w:cs="Kalimati" w:hint="cs"/>
          <w:sz w:val="20"/>
          <w:cs/>
        </w:rPr>
        <w:t>मा</w:t>
      </w:r>
      <w:r w:rsidRPr="00316D03">
        <w:rPr>
          <w:rFonts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</w:t>
      </w:r>
      <w:r w:rsidRPr="00316D03">
        <w:rPr>
          <w:rFonts w:ascii="Mangal" w:hAnsi="Mangal" w:cs="Kalimati" w:hint="cs"/>
          <w:sz w:val="20"/>
          <w:cs/>
        </w:rPr>
        <w:t>हयोग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र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उपजहरुको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मूल्य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निर्धारण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भूमि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व्यवस्था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सहकारी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मन्त्रालयलाई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नीतिगत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पृष्टपोषण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गर्ने</w:t>
      </w:r>
      <w:r w:rsidRPr="00316D03">
        <w:rPr>
          <w:rFonts w:cs="Kalimati"/>
          <w:sz w:val="20"/>
        </w:rPr>
        <w:t>,</w:t>
      </w:r>
      <w:r w:rsidRPr="00316D03">
        <w:rPr>
          <w:rFonts w:cs="Kalimati" w:hint="cs"/>
          <w:sz w:val="20"/>
          <w:cs/>
          <w:lang w:bidi="hi-IN"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कृषिवस्तुमा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भन्सार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छुट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लगायतका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व्यवस्थाका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लागि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मन्त्रालयमा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सिफारिश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गर्ने</w:t>
      </w:r>
      <w:r w:rsidRPr="00316D03">
        <w:rPr>
          <w:rFonts w:cs="Kalimati"/>
          <w:sz w:val="20"/>
        </w:rPr>
        <w:t>,</w:t>
      </w:r>
      <w:r w:rsidRPr="00316D03">
        <w:rPr>
          <w:rFonts w:cs="Kalimati" w:hint="cs"/>
          <w:sz w:val="20"/>
          <w:cs/>
          <w:lang w:bidi="hi-IN"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मातहतका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निकायहरुवाट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संचालित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कार्यक्रमहरुको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अनुगमन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मूल्यांकन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तथा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आवश्यक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  <w:cs/>
          <w:lang w:bidi="hi-IN"/>
        </w:rPr>
      </w:pPr>
      <w:r w:rsidRPr="00316D03">
        <w:rPr>
          <w:rFonts w:ascii="Mangal" w:hAnsi="Mangal" w:cs="Kalimati" w:hint="cs"/>
          <w:sz w:val="20"/>
          <w:cs/>
          <w:lang w:bidi="hi-IN"/>
        </w:rPr>
        <w:t>कृषि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विकासका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साझेदारहरुसंग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सम्पर्क</w:t>
      </w:r>
      <w:r w:rsidRPr="00316D03">
        <w:rPr>
          <w:rFonts w:cs="Kalimati"/>
          <w:sz w:val="20"/>
        </w:rPr>
        <w:t xml:space="preserve">, </w:t>
      </w:r>
      <w:r w:rsidRPr="00316D03">
        <w:rPr>
          <w:rFonts w:ascii="Mangal" w:hAnsi="Mangal" w:cs="Kalimati" w:hint="cs"/>
          <w:sz w:val="20"/>
          <w:cs/>
          <w:lang w:bidi="hi-IN"/>
        </w:rPr>
        <w:t>समन्वय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र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सहकार्य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316D03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316D03">
        <w:rPr>
          <w:rFonts w:ascii="Mangal" w:hAnsi="Mangal" w:cs="Kalimati" w:hint="cs"/>
          <w:sz w:val="20"/>
          <w:cs/>
          <w:lang w:bidi="hi-IN"/>
        </w:rPr>
        <w:t>कार्य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संघीय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योजना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नीति</w:t>
      </w:r>
      <w:r w:rsidRPr="00316D03">
        <w:rPr>
          <w:rFonts w:cs="Kalimati"/>
          <w:sz w:val="20"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मापदण्डको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कार्यान्वयन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व्यवस्था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योजना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कार्यक्रम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संचालनमा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अन्य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निकायहरुसंग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  <w:r w:rsidRPr="00316D03">
        <w:rPr>
          <w:rFonts w:cs="Kalimati" w:hint="cs"/>
          <w:sz w:val="20"/>
          <w:cs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अन्तरगतका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निकायहरुको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बार्षिक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कार्यक्रम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मार्गदर्शन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प्रांगारिक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लागि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फोकल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कार्यालयको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रुपमा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गर्ने</w:t>
      </w:r>
      <w:r w:rsidRPr="00316D03">
        <w:rPr>
          <w:rFonts w:cs="Kalimati"/>
          <w:sz w:val="20"/>
        </w:rPr>
        <w:t>,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संघीय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कार्यक्रम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अनुगमन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मूल्यांकनको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नीति</w:t>
      </w:r>
      <w:r w:rsidRPr="00316D03">
        <w:rPr>
          <w:rFonts w:cs="Kalimati"/>
          <w:sz w:val="20"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मापदण्डको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कार्यान्वयन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व्यवस्था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अन्तरगतका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निकायहरुको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बार्षिक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कार्यक्रमको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अनुगमन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मूल्यांकन</w:t>
      </w:r>
      <w:r w:rsidRPr="00316D03">
        <w:rPr>
          <w:rFonts w:ascii="Vrinda" w:hAnsi="Vrinda" w:cs="Kalimati" w:hint="cs"/>
          <w:sz w:val="20"/>
          <w:cs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वैदेशिक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सहयोगमा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संचालित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कृषि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विकास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सम्वद्ध</w:t>
      </w:r>
      <w:r w:rsidRPr="00316D03">
        <w:rPr>
          <w:rFonts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आयोजनाहरुसंग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आवश्यक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समन्वय</w:t>
      </w:r>
      <w:r w:rsidRPr="00316D03">
        <w:rPr>
          <w:rFonts w:cs="Kalimati"/>
          <w:sz w:val="20"/>
        </w:rPr>
        <w:t xml:space="preserve">, </w:t>
      </w:r>
      <w:r w:rsidRPr="00316D03">
        <w:rPr>
          <w:rFonts w:ascii="Mangal" w:hAnsi="Mangal" w:cs="Kalimati" w:hint="cs"/>
          <w:sz w:val="20"/>
          <w:cs/>
        </w:rPr>
        <w:t>अनुगमन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तथा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ascii="Mangal" w:hAnsi="Mangal" w:cs="Kalimati" w:hint="cs"/>
          <w:sz w:val="20"/>
          <w:cs/>
        </w:rPr>
        <w:t>मूल्यांकन</w:t>
      </w:r>
      <w:r w:rsidRPr="00316D03">
        <w:rPr>
          <w:rFonts w:ascii="Vrinda" w:hAnsi="Vrinda" w:cs="Kalimati" w:hint="cs"/>
          <w:sz w:val="20"/>
          <w:cs/>
        </w:rPr>
        <w:t xml:space="preserve"> </w:t>
      </w:r>
      <w:r w:rsidRPr="00316D03">
        <w:rPr>
          <w:rFonts w:cs="Kalimati" w:hint="cs"/>
          <w:sz w:val="20"/>
          <w:cs/>
        </w:rPr>
        <w:t>।</w:t>
      </w:r>
    </w:p>
    <w:p w:rsidR="00DD0141" w:rsidRPr="00316D03" w:rsidRDefault="00DD0141" w:rsidP="00DD0141">
      <w:pPr>
        <w:pStyle w:val="ListParagraph"/>
        <w:spacing w:after="0" w:line="240" w:lineRule="auto"/>
        <w:ind w:right="90"/>
        <w:jc w:val="both"/>
        <w:rPr>
          <w:rFonts w:cs="Kalimati"/>
          <w:sz w:val="20"/>
        </w:rPr>
      </w:pPr>
    </w:p>
    <w:p w:rsidR="00D60CDD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निकायमा रहने कर्मचारी संख्या र कार्य विवरण</w:t>
      </w:r>
    </w:p>
    <w:p w:rsidR="00436F7A" w:rsidRPr="00316D03" w:rsidRDefault="00436F7A" w:rsidP="00436F7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0C129C" w:rsidRPr="00316D03" w:rsidRDefault="00432725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  <w:r>
        <w:rPr>
          <w:rFonts w:cs="Kalimati"/>
          <w:b/>
          <w:bCs/>
          <w:noProof/>
          <w:sz w:val="20"/>
        </w:rPr>
        <w:lastRenderedPageBreak/>
        <w:drawing>
          <wp:inline distT="0" distB="0" distL="0" distR="0" wp14:anchorId="159E677C">
            <wp:extent cx="5443268" cy="34291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024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A7A" w:rsidRPr="00316D03" w:rsidRDefault="00113A7A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EB4672" w:rsidRPr="00316D03" w:rsidRDefault="00F353AD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</w:rPr>
        <w:t>कृषि विभागको जनशक्ति विवरण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7"/>
        <w:gridCol w:w="2419"/>
        <w:gridCol w:w="1373"/>
        <w:gridCol w:w="1310"/>
        <w:gridCol w:w="1994"/>
        <w:gridCol w:w="973"/>
        <w:gridCol w:w="870"/>
      </w:tblGrid>
      <w:tr w:rsidR="00DD0141" w:rsidRPr="00316D03" w:rsidTr="0086005E">
        <w:trPr>
          <w:trHeight w:val="281"/>
          <w:tblHeader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क्र.सं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पद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श्रेणी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सेवा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समूह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दरवन्दी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DD0141" w:rsidRPr="00316D03" w:rsidTr="0086005E">
        <w:trPr>
          <w:trHeight w:val="281"/>
          <w:tblHeader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199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महानिर्देशक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समूहिकृत नहुने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199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उपमहानिर्देशक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समूहिकृत नहुने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316D03">
              <w:rPr>
                <w:rFonts w:ascii="Preeti" w:hAnsi="Preeti"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62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उपसचिव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62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उपसचिव लेखा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  <w:cs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कृषि अर्थ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कृषि प्रसार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वागवानी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बाली संरक्षण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बाली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विकास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माटो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स्वायल साइन्स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11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बरिष्ठ कृषि इन्जिनियर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 इन्जि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12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शाखा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लेखा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कानून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न्याय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कानून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ascii="Preeti" w:hAnsi="Preeti"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अर्थ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बजार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  <w:cs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53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lastRenderedPageBreak/>
              <w:t>१7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१8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विकास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बाली संरक्षण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माटो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स्वायल साइन्स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इन्जिनिरयर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इन्जिनिरयर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_ HIMALI_ TT" w:hAnsi="FONTASY_ HIMALI_ TT"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तथ्याङ्क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आ.यो.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_ HIMALI_ TT" w:hAnsi="FONTASY_ HIMALI_ TT"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प्राविधिक सहायक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_ HIMALI_ TT" w:hAnsi="FONTASY_ HIMALI_ TT"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२5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प्राविधिक सहायक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२6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प्राविधिक सहायक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सव इन्जिनियर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इन्जिनियर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316D03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२8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नायब सुब्बा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सा. 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29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लेखापाल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113A7A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26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30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कम्प्युटर अपरेटर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विविध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</w:rPr>
              <w:t>…………….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7D0049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टा.ना.सु.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सा. प्रशासन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32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खरिदार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रा.प.अनं.द्वितिय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33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33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हलुका सवारी चालक</w:t>
            </w:r>
            <w:r w:rsidRPr="00316D03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विहिन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इन्जिनियरिङ्ग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मेकानिकल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316D03">
              <w:rPr>
                <w:rFonts w:ascii="Times New Roman" w:hAnsi="Times New Roman" w:cs="Kalimati" w:hint="cs"/>
                <w:sz w:val="18"/>
                <w:szCs w:val="18"/>
                <w:cs/>
              </w:rPr>
              <w:t>३4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विहिन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 w:hint="cs"/>
                <w:sz w:val="18"/>
                <w:szCs w:val="18"/>
                <w:cs/>
              </w:rPr>
              <w:t>सा. 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sz w:val="18"/>
                <w:szCs w:val="18"/>
                <w:cs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316D03" w:rsidTr="0086005E">
        <w:trPr>
          <w:trHeight w:val="152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316D03" w:rsidRDefault="00DD0141" w:rsidP="0086005E">
            <w:pPr>
              <w:spacing w:after="0"/>
              <w:jc w:val="both"/>
              <w:rPr>
                <w:rFonts w:ascii="Fontasy Himali" w:hAnsi="Fontasy Himali" w:cs="Kalimati"/>
                <w:b/>
                <w:bCs/>
                <w:sz w:val="18"/>
                <w:szCs w:val="18"/>
              </w:rPr>
            </w:pPr>
            <w:r w:rsidRPr="00316D03">
              <w:rPr>
                <w:rFonts w:ascii="Fontasy Himali" w:hAnsi="Fontasy Himali" w:cs="Kalimati"/>
                <w:b/>
                <w:bCs/>
                <w:sz w:val="18"/>
                <w:szCs w:val="18"/>
                <w:cs/>
              </w:rPr>
              <w:t>6</w:t>
            </w:r>
            <w:r w:rsidRPr="00316D03">
              <w:rPr>
                <w:rFonts w:ascii="Fontasy Himali" w:hAnsi="Fontasy Himali" w:cs="Kalimati" w:hint="cs"/>
                <w:b/>
                <w:bCs/>
                <w:sz w:val="18"/>
                <w:szCs w:val="18"/>
                <w:cs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316D03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</w:tbl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निकायबाट प्रदान गरिने सेवा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प्राविधिक सेवा टेवा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नीतिगत विषय र सन्चालित कार्यक्रमबारे सूचना तथा जानकारी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तथ्याङ्किय विवरण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 xml:space="preserve">सञ्चार तथा प्रकाशन सामग्री वितरण 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सचेतनामूलक कार्यक्रम</w:t>
      </w:r>
    </w:p>
    <w:p w:rsidR="00DD0141" w:rsidRPr="00316D03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316D03">
        <w:rPr>
          <w:rFonts w:ascii="Mangal" w:hAnsi="Mangal" w:cs="Kalimati" w:hint="cs"/>
          <w:sz w:val="20"/>
          <w:cs/>
        </w:rPr>
        <w:t>कार्यविवरणमा उल्लेख अन्य कार्यहरु</w:t>
      </w:r>
    </w:p>
    <w:p w:rsidR="00DD0141" w:rsidRDefault="00DD0141" w:rsidP="00DD0141">
      <w:pPr>
        <w:pStyle w:val="ListParagraph"/>
        <w:spacing w:after="0" w:line="240" w:lineRule="auto"/>
        <w:ind w:left="360"/>
        <w:jc w:val="both"/>
        <w:rPr>
          <w:rFonts w:cs="Kalimati" w:hint="cs"/>
          <w:sz w:val="20"/>
        </w:rPr>
      </w:pPr>
    </w:p>
    <w:p w:rsidR="0033635A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roboto" w:eastAsia="Times New Roman" w:hAnsi="roboto" w:cs="Times New Roman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सेवा प्रदान गर्ने निकायको शाखा र जिम्मेवार अधिकारी</w:t>
      </w:r>
      <w:r w:rsidRPr="00316D03">
        <w:rPr>
          <w:rFonts w:ascii="roboto" w:eastAsia="Times New Roman" w:hAnsi="roboto" w:cs="Times New Roman"/>
          <w:b/>
          <w:bCs/>
          <w:sz w:val="20"/>
        </w:rPr>
        <w:t> </w:t>
      </w:r>
    </w:p>
    <w:p w:rsidR="00432725" w:rsidRDefault="00432725" w:rsidP="0033635A">
      <w:pPr>
        <w:pStyle w:val="ListParagraph"/>
        <w:ind w:left="360"/>
        <w:jc w:val="center"/>
        <w:rPr>
          <w:rFonts w:cs="Kalimati" w:hint="cs"/>
          <w:b/>
          <w:bCs/>
          <w:sz w:val="20"/>
        </w:rPr>
      </w:pPr>
    </w:p>
    <w:p w:rsidR="00432725" w:rsidRDefault="00432725" w:rsidP="0033635A">
      <w:pPr>
        <w:pStyle w:val="ListParagraph"/>
        <w:ind w:left="360"/>
        <w:jc w:val="center"/>
        <w:rPr>
          <w:rFonts w:cs="Kalimati" w:hint="cs"/>
          <w:b/>
          <w:bCs/>
          <w:sz w:val="20"/>
        </w:rPr>
      </w:pPr>
    </w:p>
    <w:p w:rsidR="00432725" w:rsidRDefault="00432725" w:rsidP="0033635A">
      <w:pPr>
        <w:pStyle w:val="ListParagraph"/>
        <w:ind w:left="360"/>
        <w:jc w:val="center"/>
        <w:rPr>
          <w:rFonts w:cs="Kalimati" w:hint="cs"/>
          <w:b/>
          <w:bCs/>
          <w:sz w:val="20"/>
        </w:rPr>
      </w:pPr>
    </w:p>
    <w:p w:rsidR="00432725" w:rsidRDefault="00432725" w:rsidP="0033635A">
      <w:pPr>
        <w:pStyle w:val="ListParagraph"/>
        <w:ind w:left="360"/>
        <w:jc w:val="center"/>
        <w:rPr>
          <w:rFonts w:cs="Kalimati" w:hint="cs"/>
          <w:b/>
          <w:bCs/>
          <w:sz w:val="20"/>
        </w:rPr>
      </w:pPr>
    </w:p>
    <w:p w:rsidR="00432725" w:rsidRDefault="00432725" w:rsidP="0033635A">
      <w:pPr>
        <w:pStyle w:val="ListParagraph"/>
        <w:ind w:left="360"/>
        <w:jc w:val="center"/>
        <w:rPr>
          <w:rFonts w:cs="Kalimati" w:hint="cs"/>
          <w:b/>
          <w:bCs/>
          <w:sz w:val="20"/>
        </w:rPr>
      </w:pPr>
    </w:p>
    <w:p w:rsidR="00432725" w:rsidRDefault="00432725" w:rsidP="0033635A">
      <w:pPr>
        <w:pStyle w:val="ListParagraph"/>
        <w:ind w:left="360"/>
        <w:jc w:val="center"/>
        <w:rPr>
          <w:rFonts w:cs="Kalimati" w:hint="cs"/>
          <w:b/>
          <w:bCs/>
          <w:sz w:val="20"/>
        </w:rPr>
      </w:pPr>
    </w:p>
    <w:p w:rsidR="00DD0141" w:rsidRPr="00432725" w:rsidRDefault="0033635A" w:rsidP="00432725">
      <w:pPr>
        <w:pStyle w:val="ListParagraph"/>
        <w:ind w:left="360"/>
        <w:jc w:val="center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  <w:lang w:bidi="sa-IN"/>
        </w:rPr>
        <w:t>कृषि विभा</w:t>
      </w:r>
      <w:r w:rsidRPr="00316D03">
        <w:rPr>
          <w:rFonts w:cs="Kalimati" w:hint="cs"/>
          <w:b/>
          <w:bCs/>
          <w:sz w:val="20"/>
          <w:cs/>
        </w:rPr>
        <w:t>गको संगठन संरचना</w:t>
      </w:r>
    </w:p>
    <w:p w:rsidR="0033635A" w:rsidRPr="00316D03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cs="Kalimati"/>
          <w:b/>
          <w:bCs/>
          <w:noProof/>
          <w:sz w:val="20"/>
          <w:cs/>
        </w:rPr>
        <w:lastRenderedPageBreak/>
        <w:drawing>
          <wp:inline distT="0" distB="0" distL="0" distR="0" wp14:anchorId="475561F9" wp14:editId="319C66FF">
            <wp:extent cx="5941803" cy="3674853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15399" cy="5029200"/>
                      <a:chOff x="76201" y="914400"/>
                      <a:chExt cx="8915399" cy="5029200"/>
                    </a:xfrm>
                  </a:grpSpPr>
                  <a:sp>
                    <a:nvSpPr>
                      <a:cNvPr id="3" name="Rectangle 2"/>
                      <a:cNvSpPr/>
                    </a:nvSpPr>
                    <a:spPr>
                      <a:xfrm>
                        <a:off x="3228237" y="914400"/>
                        <a:ext cx="2867763" cy="762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b="1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विभाग</a:t>
                          </a:r>
                        </a:p>
                        <a:p>
                          <a:pPr algn="ctr"/>
                          <a:r>
                            <a:rPr lang="ne-NP" b="1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(४ महाशाखा, ११ शाखा)</a:t>
                          </a:r>
                          <a:endParaRPr lang="en-US" b="1" dirty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76201" y="2590800"/>
                        <a:ext cx="1676399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राष्ट्रिय आलु, तरकारी तथा मसलाबाली विकास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Rectangle 12"/>
                      <a:cNvSpPr/>
                    </a:nvSpPr>
                    <a:spPr>
                      <a:xfrm>
                        <a:off x="1828801" y="2590800"/>
                        <a:ext cx="11430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राष्ट्रिय फलफुल विकास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7772400" y="2590800"/>
                        <a:ext cx="12192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व्यवसायिक किट विकास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4191000" y="2590800"/>
                        <a:ext cx="16764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बाली विकास तथा कृषि जैविक विविधता संरक्षण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5943600" y="2590800"/>
                        <a:ext cx="17526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पुर्वाधार विकास तथा कृषि यान्त्रिबरण प्रवर्द्धन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ectangle 17"/>
                      <a:cNvSpPr/>
                    </a:nvSpPr>
                    <a:spPr>
                      <a:xfrm>
                        <a:off x="3036570" y="2590800"/>
                        <a:ext cx="108966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केन्द्रिय कृषि प्रयोगशाला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" name="Straight Connector 6"/>
                      <a:cNvCxnSpPr>
                        <a:stCxn id="3" idx="2"/>
                      </a:cNvCxnSpPr>
                    </a:nvCxnSpPr>
                    <a:spPr>
                      <a:xfrm>
                        <a:off x="4662119" y="1676400"/>
                        <a:ext cx="0" cy="609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Straight Connector 8"/>
                      <a:cNvCxnSpPr/>
                    </a:nvCxnSpPr>
                    <a:spPr>
                      <a:xfrm>
                        <a:off x="838200" y="2286000"/>
                        <a:ext cx="746760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Straight Connector 10"/>
                      <a:cNvCxnSpPr/>
                    </a:nvCxnSpPr>
                    <a:spPr>
                      <a:xfrm>
                        <a:off x="8382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traight Connector 25"/>
                      <a:cNvCxnSpPr/>
                    </a:nvCxnSpPr>
                    <a:spPr>
                      <a:xfrm>
                        <a:off x="23622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Straight Connector 26"/>
                      <a:cNvCxnSpPr/>
                    </a:nvCxnSpPr>
                    <a:spPr>
                      <a:xfrm>
                        <a:off x="35814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Straight Connector 27"/>
                      <a:cNvCxnSpPr/>
                    </a:nvCxnSpPr>
                    <a:spPr>
                      <a:xfrm>
                        <a:off x="50292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Straight Connector 28"/>
                      <a:cNvCxnSpPr/>
                    </a:nvCxnSpPr>
                    <a:spPr>
                      <a:xfrm>
                        <a:off x="67818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Straight Connector 29"/>
                      <a:cNvCxnSpPr/>
                    </a:nvCxnSpPr>
                    <a:spPr>
                      <a:xfrm>
                        <a:off x="83058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Straight Connector 23"/>
                      <a:cNvCxnSpPr/>
                    </a:nvCxnSpPr>
                    <a:spPr>
                      <a:xfrm flipH="1">
                        <a:off x="914400" y="3429000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3" name="Rectangle 32"/>
                      <a:cNvSpPr/>
                    </a:nvSpPr>
                    <a:spPr>
                      <a:xfrm>
                        <a:off x="76201" y="3733800"/>
                        <a:ext cx="1523999" cy="2209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तरकारी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बाली विकास केन्द्र, </a:t>
                          </a: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ललितपूर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आलुवाली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विकास केन्द्र, </a:t>
                          </a: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निगाले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अलैची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विकास केन्द्र, </a:t>
                          </a: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ईलाम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तरकारी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बीउ उत्पादन केन्द्र, रुकुम</a:t>
                          </a:r>
                          <a:endParaRPr lang="ne-NP" sz="12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Rectangle 33"/>
                      <a:cNvSpPr/>
                    </a:nvSpPr>
                    <a:spPr>
                      <a:xfrm>
                        <a:off x="1676400" y="3733799"/>
                        <a:ext cx="1676400" cy="2209801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कफि </a:t>
                          </a: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गुल्मी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शितोष्ण वागवानी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मार्फा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उष्ण प्रदेशिय वागवानी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नवलपुर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सुन्तलाजात फलफूल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तानसेन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समशितोष्ण वागवानी केन्द्र, किर्तीपुर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5" name="Straight Connector 34"/>
                      <a:cNvCxnSpPr/>
                    </a:nvCxnSpPr>
                    <a:spPr>
                      <a:xfrm flipH="1">
                        <a:off x="2362199" y="3429000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6" name="Rectangle 35"/>
                      <a:cNvSpPr/>
                    </a:nvSpPr>
                    <a:spPr>
                      <a:xfrm>
                        <a:off x="4126230" y="3733799"/>
                        <a:ext cx="1676400" cy="762002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विकास फार्म,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चन्द्रडाँगी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विकास फार्म, सुन्दरपुर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7" name="Straight Connector 36"/>
                      <a:cNvCxnSpPr/>
                    </a:nvCxnSpPr>
                    <a:spPr>
                      <a:xfrm flipH="1">
                        <a:off x="4812029" y="3428999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8" name="Rectangle 37"/>
                      <a:cNvSpPr/>
                    </a:nvSpPr>
                    <a:spPr>
                      <a:xfrm>
                        <a:off x="5928360" y="3733799"/>
                        <a:ext cx="1676400" cy="685801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यान्त्रीकरण प्रवर्द्धन केन्द्र, नक्टाझीज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9" name="Straight Connector 38"/>
                      <a:cNvCxnSpPr/>
                    </a:nvCxnSpPr>
                    <a:spPr>
                      <a:xfrm flipH="1">
                        <a:off x="6614159" y="3428999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" name="Rectangle 43"/>
                      <a:cNvSpPr/>
                    </a:nvSpPr>
                    <a:spPr>
                      <a:xfrm>
                        <a:off x="7665720" y="3733798"/>
                        <a:ext cx="1325880" cy="914401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रेशमखेती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खोपासी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मौरि विकास केन्द्र, गोदावरी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5" name="Straight Connector 44"/>
                      <a:cNvCxnSpPr/>
                    </a:nvCxnSpPr>
                    <a:spPr>
                      <a:xfrm flipH="1">
                        <a:off x="8382000" y="3429000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Straight Connector 31"/>
                      <a:cNvCxnSpPr/>
                    </a:nvCxnSpPr>
                    <a:spPr>
                      <a:xfrm>
                        <a:off x="4676037" y="1981200"/>
                        <a:ext cx="214386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9" name="Rectangle 48"/>
                      <a:cNvSpPr/>
                    </a:nvSpPr>
                    <a:spPr>
                      <a:xfrm>
                        <a:off x="6819900" y="1066800"/>
                        <a:ext cx="2171699" cy="1143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रानिजमरा </a:t>
                          </a: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कुलरीया सिंचाई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आयोजना</a:t>
                          </a:r>
                        </a:p>
                        <a:p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सिंचाई तथा जलस्रोत व्यवस्थापन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आयोजना </a:t>
                          </a:r>
                        </a:p>
                        <a:p>
                          <a:r>
                            <a:rPr lang="ne-NP" sz="105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साना </a:t>
                          </a:r>
                          <a:r>
                            <a:rPr lang="ne-NP" sz="105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तथा मझौला कृषक आयस्तर बृद्धि </a:t>
                          </a:r>
                          <a:r>
                            <a:rPr lang="ne-NP" sz="105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आयोजना</a:t>
                          </a:r>
                        </a:p>
                        <a:p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समूदाय व्यवस्थित सिँचित कृषि क्षेत्र आयोजना</a:t>
                          </a:r>
                          <a:endParaRPr lang="en-US" sz="1100" dirty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3635A" w:rsidRPr="00316D03" w:rsidRDefault="0033635A" w:rsidP="0033635A">
      <w:pPr>
        <w:pStyle w:val="ListParagraph"/>
        <w:ind w:left="360"/>
        <w:jc w:val="both"/>
        <w:rPr>
          <w:rFonts w:cs="Kalimati"/>
          <w:b/>
          <w:bCs/>
          <w:sz w:val="20"/>
        </w:rPr>
      </w:pPr>
    </w:p>
    <w:p w:rsidR="0033635A" w:rsidRPr="00316D03" w:rsidRDefault="0033635A" w:rsidP="0033635A">
      <w:pPr>
        <w:pStyle w:val="ListParagraph"/>
        <w:ind w:left="360"/>
        <w:jc w:val="center"/>
        <w:rPr>
          <w:rFonts w:cs="Kalimati"/>
          <w:b/>
          <w:bCs/>
          <w:sz w:val="20"/>
        </w:rPr>
      </w:pPr>
      <w:r w:rsidRPr="00316D03">
        <w:rPr>
          <w:rFonts w:cs="Kalimati" w:hint="cs"/>
          <w:b/>
          <w:bCs/>
          <w:sz w:val="20"/>
          <w:cs/>
          <w:lang w:bidi="sa-IN"/>
        </w:rPr>
        <w:t xml:space="preserve">कृषि विभाग </w:t>
      </w:r>
      <w:r w:rsidRPr="00316D03">
        <w:rPr>
          <w:rFonts w:cs="Kalimati" w:hint="cs"/>
          <w:b/>
          <w:bCs/>
          <w:sz w:val="20"/>
          <w:cs/>
        </w:rPr>
        <w:t>अन्तर्गतका</w:t>
      </w:r>
      <w:r w:rsidRPr="00316D03">
        <w:rPr>
          <w:rFonts w:cs="Kalimati"/>
          <w:b/>
          <w:bCs/>
          <w:sz w:val="20"/>
        </w:rPr>
        <w:t xml:space="preserve"> </w:t>
      </w:r>
      <w:r w:rsidRPr="00316D03">
        <w:rPr>
          <w:rFonts w:cs="Kalimati"/>
          <w:b/>
          <w:bCs/>
          <w:sz w:val="20"/>
          <w:cs/>
        </w:rPr>
        <w:t xml:space="preserve"> </w:t>
      </w:r>
      <w:r w:rsidR="000C129C" w:rsidRPr="00316D03">
        <w:rPr>
          <w:rFonts w:cs="Kalimati" w:hint="cs"/>
          <w:b/>
          <w:bCs/>
          <w:sz w:val="20"/>
          <w:cs/>
        </w:rPr>
        <w:t>महाशाखा तथा शाखा</w:t>
      </w:r>
      <w:r w:rsidRPr="00316D03">
        <w:rPr>
          <w:rFonts w:cs="Kalimati" w:hint="cs"/>
          <w:b/>
          <w:bCs/>
          <w:sz w:val="20"/>
          <w:cs/>
          <w:lang w:bidi="sa-IN"/>
        </w:rPr>
        <w:t>हरु</w:t>
      </w:r>
    </w:p>
    <w:p w:rsidR="0033635A" w:rsidRPr="00316D03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33635A" w:rsidRPr="00316D03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2607"/>
        <w:gridCol w:w="2934"/>
        <w:gridCol w:w="2026"/>
        <w:gridCol w:w="1352"/>
      </w:tblGrid>
      <w:tr w:rsidR="00DD0141" w:rsidRPr="00316D03" w:rsidTr="0086005E">
        <w:trPr>
          <w:tblHeader/>
        </w:trPr>
        <w:tc>
          <w:tcPr>
            <w:tcW w:w="343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क्र</w:t>
            </w:r>
            <w:r w:rsidRPr="00316D03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316D03">
              <w:rPr>
                <w:rFonts w:cs="Kalimati" w:hint="cs"/>
                <w:b/>
                <w:bCs/>
                <w:sz w:val="18"/>
                <w:szCs w:val="18"/>
                <w:rtl/>
                <w:cs/>
                <w:lang w:bidi="hi-IN"/>
              </w:rPr>
              <w:t>सं</w:t>
            </w:r>
            <w:r w:rsidRPr="00316D03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361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महाशाखा</w:t>
            </w:r>
          </w:p>
        </w:tc>
        <w:tc>
          <w:tcPr>
            <w:tcW w:w="1532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शाखा</w:t>
            </w:r>
          </w:p>
        </w:tc>
        <w:tc>
          <w:tcPr>
            <w:tcW w:w="1058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पद</w:t>
            </w:r>
          </w:p>
        </w:tc>
        <w:tc>
          <w:tcPr>
            <w:tcW w:w="706" w:type="pct"/>
            <w:vAlign w:val="center"/>
          </w:tcPr>
          <w:p w:rsidR="00DD0141" w:rsidRPr="00316D03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16D03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जिम्मेवार अधिकारी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उत्पादकत्व महाशाखा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</w:t>
            </w:r>
            <w:r w:rsidRPr="00316D03">
              <w:rPr>
                <w:rFonts w:ascii="Arial" w:eastAsia="Times New Roman" w:hAnsi="Arial" w:cs="Kalimati" w:hint="cs"/>
                <w:sz w:val="18"/>
                <w:szCs w:val="18"/>
                <w:cs/>
                <w:lang w:bidi="hi-IN"/>
              </w:rPr>
              <w:t xml:space="preserve">गवानी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विकास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वागवानी विकास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विकास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बाली विकास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व्यवसायिक कीट विकास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बाली संरक्षण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माटो विकास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माटो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माटो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प्रविधि तथा समन्वय महाशाखा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प्रविधि विस्तार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प्रसार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कृषि ईन्जिनियरिङ्ग तथा पोष्ट हार्भेष्ट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lastRenderedPageBreak/>
              <w:t>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lastRenderedPageBreak/>
              <w:t>वरिष्ठ कृषि ईन्जिनियर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lastRenderedPageBreak/>
              <w:t>१४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ईन्जिनियर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lastRenderedPageBreak/>
              <w:t>15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16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उत्पादन सामाग्री व्यवस्थापन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प्रसार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17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18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19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बाली संरक्षण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21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22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केन्द्रिय आयोजना व्यवस्थापन इकाइ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उप-महानिर्देशक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23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24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25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26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27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28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प्राविधिक सहायक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(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  <w:lang w:bidi="hi-IN"/>
              </w:rPr>
              <w:t>एगृ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.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  <w:lang w:bidi="hi-IN"/>
              </w:rPr>
              <w:t>इको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29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प्राविधिक सहायक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(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  <w:lang w:bidi="hi-IN"/>
              </w:rPr>
              <w:t>कृषि प्रसार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योजना</w:t>
            </w:r>
            <w:r w:rsidRPr="00316D03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अनुगमन तथा व्यवस्थापन महाशाखा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योजना</w:t>
            </w:r>
            <w:r w:rsidRPr="00316D03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rPr>
          <w:trHeight w:val="179"/>
        </w:trPr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31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32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33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बजार विकास</w:t>
            </w:r>
            <w:r w:rsidRPr="00316D03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आर्थिक विश्लेषण तथा तथ्याङ्क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34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35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36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तथ्याङ्क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37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प्रशासन शाखा</w:t>
            </w: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  <w:lang w:bidi="ne-NP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उपसचिव </w:t>
            </w:r>
            <w:r w:rsidRPr="00316D03">
              <w:rPr>
                <w:rFonts w:ascii="Arial" w:eastAsia="Times New Roman" w:hAnsi="Arial" w:cs="Kalimati" w:hint="cs"/>
                <w:sz w:val="18"/>
                <w:szCs w:val="18"/>
                <w:cs/>
                <w:lang w:bidi="ne-NP"/>
              </w:rPr>
              <w:t>प्रशासन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38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शाखा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16D03" w:rsidTr="0086005E">
        <w:tc>
          <w:tcPr>
            <w:tcW w:w="343" w:type="pct"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6D03">
              <w:rPr>
                <w:rFonts w:cs="Kalimati" w:hint="cs"/>
                <w:sz w:val="18"/>
                <w:szCs w:val="18"/>
                <w:cs/>
                <w:lang w:bidi="ne-NP"/>
              </w:rPr>
              <w:t>39</w:t>
            </w:r>
          </w:p>
        </w:tc>
        <w:tc>
          <w:tcPr>
            <w:tcW w:w="1361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16D03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16D03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लेखा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16D03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</w:tbl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33635A" w:rsidRPr="00316D03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सेवा प्राप्त गर्न लाग्ने दस्तुर र अवधि</w:t>
      </w:r>
    </w:p>
    <w:p w:rsidR="00DD0141" w:rsidRPr="00316D03" w:rsidRDefault="00DD0141" w:rsidP="00DD0141">
      <w:pPr>
        <w:spacing w:after="0" w:line="240" w:lineRule="auto"/>
        <w:ind w:left="360"/>
        <w:jc w:val="both"/>
        <w:rPr>
          <w:rFonts w:ascii="Mangal" w:hAnsi="Mangal" w:cs="Kalimati"/>
          <w:color w:val="000000"/>
          <w:sz w:val="20"/>
        </w:rPr>
      </w:pPr>
      <w:r w:rsidRPr="00316D03">
        <w:rPr>
          <w:rFonts w:ascii="Mangal" w:hAnsi="Mangal" w:cs="Kalimati" w:hint="cs"/>
          <w:color w:val="000000"/>
          <w:sz w:val="20"/>
          <w:cs/>
        </w:rPr>
        <w:t>यस विभागबाट प्रदान गरिने सेवा निःशुल्क वा नियमानुसार लाग्ने दस्तुर लिई प्रदान गरिने छ र सो को लागि सेवाको प्रकृति अनुसार तुरुन्तै वा वढीमा  एक हप्ता अवधी लाग्नेछ । यस सम्बन्धि विस्तृत विवरण तालिका १ मा उल्लेख गरिएको नागरिक बडापत्रमा उल्लेख गरिएको छ ।</w:t>
      </w:r>
    </w:p>
    <w:p w:rsidR="00DD0141" w:rsidRPr="00316D03" w:rsidRDefault="00DD0141" w:rsidP="00DD0141">
      <w:pPr>
        <w:spacing w:after="0" w:line="240" w:lineRule="auto"/>
        <w:ind w:left="360"/>
        <w:jc w:val="center"/>
        <w:rPr>
          <w:rFonts w:ascii="Mangal" w:hAnsi="Mangal" w:cs="Kalimati"/>
          <w:color w:val="000000"/>
          <w:sz w:val="24"/>
          <w:szCs w:val="24"/>
        </w:rPr>
      </w:pPr>
      <w:r w:rsidRPr="00316D03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cs/>
          <w:lang w:bidi="hi-IN"/>
        </w:rPr>
        <w:t>नागरिक वडापत्र</w:t>
      </w:r>
      <w:r w:rsidRPr="00316D03">
        <w:rPr>
          <w:rFonts w:ascii="Calibri" w:eastAsia="Times New Roman" w:hAnsi="Calibri" w:cs="Kalimati"/>
          <w:b/>
          <w:bCs/>
          <w:color w:val="000000"/>
          <w:sz w:val="20"/>
          <w:u w:val="single"/>
          <w:lang w:bidi="hi-IN"/>
        </w:rPr>
        <w:t xml:space="preserve"> </w:t>
      </w:r>
      <w:r w:rsidRPr="00316D03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cs/>
          <w:lang w:bidi="hi-IN"/>
        </w:rPr>
        <w:t>(</w:t>
      </w:r>
      <w:r w:rsidRPr="00316D03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lang w:bidi="bn-IN"/>
        </w:rPr>
        <w:t>Citizen Charter)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2208"/>
        <w:gridCol w:w="1126"/>
        <w:gridCol w:w="937"/>
        <w:gridCol w:w="737"/>
        <w:gridCol w:w="1005"/>
        <w:gridCol w:w="805"/>
        <w:gridCol w:w="1477"/>
        <w:gridCol w:w="711"/>
      </w:tblGrid>
      <w:tr w:rsidR="00DD0141" w:rsidRPr="00316D03" w:rsidTr="004F1E0D">
        <w:trPr>
          <w:trHeight w:val="142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lastRenderedPageBreak/>
              <w:t>क्र.सं.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प्रदान गरिने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सेवा तथा सुविधाहरुको विवरण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पेश गर्नुपर्ने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आवश्यक कागजात तथा प्रमाणपत्रहरु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सेवा प्राप्त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गर्न लाग्ने समय तथा अवधि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लाग्ने दस्तुर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तथा शुल्क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जिम्मेवार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कर्मचारी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गुनासो सुन्ने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अधिकारी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कैफियत</w:t>
            </w:r>
          </w:p>
        </w:tc>
      </w:tr>
      <w:tr w:rsidR="00DD0141" w:rsidRPr="00316D03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प्रशासनिक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जानकारी एवं सेवा प्रवाह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पदपूर्ती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व्यवस्था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रिक्त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पद भएको प्रमाणीत कागजातहरु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लोक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सेवा आयोगको क्यालेण्डर 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सरुवा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निर्धारीत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 फारम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नि.से.नि.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असाधारण/अध्ययन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बिदा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निर्धारीत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 फारम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विभागीय/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उजुरीको कारवाही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 कार्यालयको आधिकारीक पत्र/ निवेदन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सेवारत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कर्मचारीको औषधि उपचार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कार्यालयको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सिफारीस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व्यक्तिको निवेदन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भर्ना भएको र डीस्चार्ज भएको अस्पतालको पत्र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प्रेस्कृप्सन तथा सक्‍कल बिल भरपाई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निजामती किताबखानाको पत्र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लेखा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4F1E0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व्यक्ती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संस्थाको सेवा र कार्यको भुक्तानी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बिल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भरपाई लगायतका सक्‍कल कागजातहरु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लेखा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अनुगमन तथा जनशक्ती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२.१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बार्षिक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 तर्जुमा/ कार्यक्रम तथा बजेट संसोधन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राष्ट्रिय योजना आयोगले तोकेको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फर्मेट अनुसार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रा.यो.आ. 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क्यालेन्डर 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वरिष्ठ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अर्थ विज्ञ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अनुगमन)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6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lastRenderedPageBreak/>
              <w:t>२.२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जनशक्ति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 कार्य(विवरण अद्यावधिक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अध्ययन तालीम र गोष्ठीका लागी उम्मेदवार मनोनयन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गरी स्विकृतीका लागी कारवाही गर्ने)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विभागको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निर्धारीत फर्मेट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आवश्यकता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अनुगमन)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२.३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प्रतिवेदन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तयारी/प्रकाशन/समिक्षा/मासिक बैठक सञ्‍चालन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राष्ट्रिय योजना आयोगले तोकेको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फर्मेट अनुसार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रा.यो.आ. को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क्यालेन्डर 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वरिष्ठ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अर्थ विज्ञ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उ.म.नि(योजना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अनुगमन)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विषयगत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तथा विशिष्टिकृत सेवाहरु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विस्तार तथा समन्वय सम्बन्धि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विस्तार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0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ईञ्‍जिनियरीङ्ग तथा पोष्ट हार्भेष्ट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ईञ्‍जिनियरीङ्ग तथा पोष्ट हार्भेष्ट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उत्पादन सामाग्री व्यवस्थापन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उत्पादन सामाग्री व्यवस्थापन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संरक्षण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संरक्षण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व्यवसायिक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कीट विकास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व्यवसायिक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कीट विकास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माटो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व्यवस्थापन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माटो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व्यवस्थापन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बजार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बजार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आर्थिक विश्लेषण तथा तथ्याङ्क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lastRenderedPageBreak/>
              <w:t>३.९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विभाग मातहत आयोजनाहरुको जानकारी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केन्द्रिय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आयोजना व्यवस्थापन ईकाई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उ.म.नि(केन्द्रिय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आयोजना व्यवस्थापन ईकाई)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अन्य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सेवाहरु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७.५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विमा सम्बन्धि जानकारी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उत्पादन सामाग्री व्यवस्थापन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८.५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प्राङ्गारीक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सम्बन्धि जानकारी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बागवानी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16D03" w:rsidTr="004F1E0D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९.५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 तथ्याङ्क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विभागको निर्धारीत फर्मेट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वा तोकिएको समय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बजार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आर्थिक विश्लेषण तथा तथ्याङ्क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16D03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16D03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16D03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</w:tbl>
    <w:p w:rsidR="00DD0141" w:rsidRPr="00316D03" w:rsidRDefault="00DD0141" w:rsidP="00DD0141">
      <w:pPr>
        <w:spacing w:after="0" w:line="240" w:lineRule="auto"/>
        <w:ind w:left="360"/>
        <w:jc w:val="both"/>
        <w:rPr>
          <w:rFonts w:ascii="roboto" w:hAnsi="roboto" w:cs="Kalimati"/>
          <w:sz w:val="18"/>
          <w:szCs w:val="18"/>
          <w:shd w:val="clear" w:color="auto" w:fill="FFFFFF"/>
        </w:rPr>
      </w:pPr>
    </w:p>
    <w:p w:rsidR="00DD0141" w:rsidRPr="00316D03" w:rsidRDefault="00DD0141" w:rsidP="00DD0141">
      <w:pPr>
        <w:spacing w:after="0" w:line="240" w:lineRule="auto"/>
        <w:ind w:left="360"/>
        <w:jc w:val="both"/>
        <w:rPr>
          <w:rFonts w:ascii="roboto" w:hAnsi="roboto" w:cs="Kalimati"/>
          <w:sz w:val="20"/>
          <w:shd w:val="clear" w:color="auto" w:fill="FFFFFF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eastAsia="Times New Roman" w:hAnsi="roboto" w:cs="Kalimati"/>
          <w:b/>
          <w:bCs/>
          <w:sz w:val="20"/>
          <w:cs/>
        </w:rPr>
        <w:t>निर्णय गर्ने प्रक्रिया र अधिकारी</w:t>
      </w:r>
    </w:p>
    <w:p w:rsidR="00DD0141" w:rsidRPr="00316D03" w:rsidRDefault="00DD0141" w:rsidP="00DD0141">
      <w:pPr>
        <w:spacing w:after="0" w:line="240" w:lineRule="auto"/>
        <w:ind w:left="360"/>
        <w:jc w:val="both"/>
        <w:rPr>
          <w:rFonts w:cs="Kalimati"/>
          <w:sz w:val="20"/>
        </w:rPr>
      </w:pPr>
      <w:r w:rsidRPr="00316D03">
        <w:rPr>
          <w:rFonts w:ascii="Preeti" w:hAnsi="Preeti" w:cs="Kalimati"/>
          <w:sz w:val="20"/>
          <w:cs/>
        </w:rPr>
        <w:t xml:space="preserve">यस </w:t>
      </w:r>
      <w:r w:rsidRPr="00316D03">
        <w:rPr>
          <w:rFonts w:ascii="Preeti" w:hAnsi="Preeti" w:cs="Kalimati" w:hint="cs"/>
          <w:sz w:val="20"/>
          <w:cs/>
        </w:rPr>
        <w:t>विभाग</w:t>
      </w:r>
      <w:r w:rsidRPr="00316D03">
        <w:rPr>
          <w:rFonts w:ascii="Preeti" w:hAnsi="Preeti" w:cs="Kalimati"/>
          <w:sz w:val="20"/>
          <w:cs/>
        </w:rPr>
        <w:t xml:space="preserve">बाट निर्णय गर्दा </w:t>
      </w:r>
      <w:r w:rsidRPr="00316D03">
        <w:rPr>
          <w:rFonts w:ascii="Times New Roman" w:hAnsi="Times New Roman" w:cs="Kalimati"/>
          <w:sz w:val="20"/>
        </w:rPr>
        <w:t>“</w:t>
      </w:r>
      <w:r w:rsidRPr="00316D03">
        <w:rPr>
          <w:rFonts w:ascii="Preeti" w:hAnsi="Preeti" w:cs="Kalimati"/>
          <w:sz w:val="20"/>
          <w:cs/>
        </w:rPr>
        <w:t>सरकारी निर्णय प्रक्रिया सरलीकरण निर्देशिका</w:t>
      </w:r>
      <w:r w:rsidRPr="00316D03">
        <w:rPr>
          <w:rFonts w:ascii="Preeti" w:hAnsi="Preeti" w:cs="Kalimati"/>
          <w:sz w:val="20"/>
        </w:rPr>
        <w:t xml:space="preserve">, </w:t>
      </w:r>
      <w:r w:rsidRPr="00316D03">
        <w:rPr>
          <w:rFonts w:ascii="Preeti" w:hAnsi="Preeti" w:cs="Kalimati"/>
          <w:sz w:val="20"/>
          <w:cs/>
        </w:rPr>
        <w:t>२०६५</w:t>
      </w:r>
      <w:r w:rsidRPr="00316D03">
        <w:rPr>
          <w:rFonts w:ascii="Times New Roman" w:hAnsi="Times New Roman" w:cs="Kalimati"/>
          <w:sz w:val="20"/>
        </w:rPr>
        <w:t>”</w:t>
      </w:r>
      <w:r w:rsidRPr="00316D03">
        <w:rPr>
          <w:rFonts w:ascii="Preeti" w:hAnsi="Preeti" w:cs="Kalimati"/>
          <w:sz w:val="20"/>
        </w:rPr>
        <w:t xml:space="preserve"> </w:t>
      </w:r>
      <w:r w:rsidRPr="00316D03">
        <w:rPr>
          <w:rFonts w:ascii="Preeti" w:hAnsi="Preeti" w:cs="Kalimati"/>
          <w:sz w:val="20"/>
          <w:cs/>
        </w:rPr>
        <w:t>लाई परिपालन गर्ने गरिएको छ।</w:t>
      </w:r>
      <w:r w:rsidRPr="00316D03">
        <w:rPr>
          <w:rFonts w:cs="Kalimati" w:hint="cs"/>
          <w:sz w:val="20"/>
          <w:cs/>
        </w:rPr>
        <w:t xml:space="preserve">अधिकार प्रत्यायोजन भएका विषयहरुमा शाखा प्रमुखहरुबाट तत्काल निर्णय हुने व्यवस्था मिलाईएको छ भने विभागिय प्रमुखबाट हुनु पर्ने निर्णयहरुको हकमा टिप्पणी प्रकृया अबलम्बन गरिने छ । यसका अलावा </w:t>
      </w:r>
      <w:r w:rsidR="0010714A" w:rsidRPr="00316D03">
        <w:rPr>
          <w:rFonts w:cs="Kalimati" w:hint="cs"/>
          <w:sz w:val="20"/>
          <w:cs/>
        </w:rPr>
        <w:t>विभागको आन्तरि</w:t>
      </w:r>
      <w:r w:rsidRPr="00316D03">
        <w:rPr>
          <w:rFonts w:cs="Kalimati" w:hint="cs"/>
          <w:sz w:val="20"/>
          <w:cs/>
        </w:rPr>
        <w:t>क कार्यहरु सम्पादनका लागी मासिक बैठकहरुमा समेत निर्णय गर्ने व्यवस्था मिलाईएको छ भने कतिपय विषयवस्तुलाई छिटो छरितो रुपमा सम्पादन गर्नुपर्ने अवस्थामा सेवाग्राहीको निवेदनमा नै तोकआदेश गरी निर्णय प्रकृयालाई द्रुत तथा कार्यान्वयनलाई छरितो वनाउने व्यवस्था मिलाईएको छ ।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निर्णय उपर उजुरी सुन्ने अधिकारी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 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प्रचलित कानुन बमोजिम तोकिएको विषयमा सोही बमोजिम नै हुने छ भने अन्यको हकमा यस </w:t>
      </w:r>
      <w:r w:rsidR="00451877" w:rsidRPr="00316D03">
        <w:rPr>
          <w:rFonts w:ascii="roboto" w:hAnsi="roboto" w:cs="Kalimati" w:hint="cs"/>
          <w:sz w:val="20"/>
          <w:shd w:val="clear" w:color="auto" w:fill="FFFFFF"/>
          <w:cs/>
        </w:rPr>
        <w:t>विभाग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बाट गरिएका निर्णय उपर उजुरी गर्नु परेमा निर्णय गर्ने अधिकारी भन्दा एक श्रेणी माथीका अधिकारी समक्ष उजुरी गर्नु पर्ने छ । यसरी सेवाग्राहीले प्रत्यक्ष रुपमा निवेदन मार्फत वा कार्यालयमा व्यवस्था गरिएको उजुरी पेटिकामा आफ्नो गुनासो वा उजुरी दिन सक्ने छन् । प्राप्त उजुरीहरुलाई नियमित रुपमा संकलन तथा विश्लेषण गरी व्यवस्थापन गर्न गुनासो सुन्ने अधिकारीको व्यवस्था गरिएको छ ।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lastRenderedPageBreak/>
        <w:t>सम्पादन गरेको कामको विवरण</w:t>
      </w:r>
    </w:p>
    <w:p w:rsidR="00B56F88" w:rsidRPr="00316D03" w:rsidRDefault="00B56F88" w:rsidP="00DB7CB7">
      <w:pPr>
        <w:pStyle w:val="ListParagraph"/>
        <w:spacing w:after="0" w:line="240" w:lineRule="auto"/>
        <w:jc w:val="both"/>
        <w:rPr>
          <w:rFonts w:ascii="Mangal" w:eastAsia="Times New Roman" w:hAnsi="Mangal" w:cs="Kalimati"/>
          <w:sz w:val="20"/>
        </w:rPr>
      </w:pPr>
    </w:p>
    <w:p w:rsidR="00BD5E9C" w:rsidRPr="000F36AA" w:rsidRDefault="00DB7CB7" w:rsidP="00F41E7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0F36AA">
        <w:rPr>
          <w:rFonts w:ascii="Mangal" w:eastAsia="Times New Roman" w:hAnsi="Mangal" w:cs="Kalimati" w:hint="cs"/>
          <w:sz w:val="20"/>
          <w:cs/>
        </w:rPr>
        <w:t>कृषि स्नातक प्राविधिक सेवा करार निरन्तरता</w:t>
      </w:r>
      <w:r w:rsidRPr="000F36AA">
        <w:rPr>
          <w:rFonts w:ascii="Mangal" w:eastAsia="Times New Roman" w:hAnsi="Mangal" w:cs="Kalimati" w:hint="cs"/>
          <w:sz w:val="20"/>
          <w:cs/>
        </w:rPr>
        <w:t xml:space="preserve">को लागि </w:t>
      </w:r>
      <w:r w:rsidR="00BD5E9C" w:rsidRPr="000F36AA">
        <w:rPr>
          <w:rFonts w:ascii="Mangal" w:eastAsia="Times New Roman" w:hAnsi="Mangal" w:cs="Kalimati" w:hint="cs"/>
          <w:sz w:val="20"/>
          <w:cs/>
        </w:rPr>
        <w:t xml:space="preserve">विश्वविद्यालयहरुसँग थप कृषि स्नातक परिचालनको लागि तयारी बैठक सञ्चालन गरिएको । </w:t>
      </w:r>
    </w:p>
    <w:p w:rsidR="00BD5E9C" w:rsidRPr="00F41E7D" w:rsidRDefault="00DB7CB7" w:rsidP="00F41E7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F41E7D">
        <w:rPr>
          <w:rFonts w:ascii="Mangal" w:eastAsia="Times New Roman" w:hAnsi="Mangal" w:cs="Kalimati"/>
          <w:sz w:val="20"/>
          <w:cs/>
        </w:rPr>
        <w:t>स्थानीय तहमा कृषि स्</w:t>
      </w:r>
      <w:r w:rsidRPr="00F41E7D">
        <w:rPr>
          <w:rFonts w:ascii="Mangal" w:eastAsia="Times New Roman" w:hAnsi="Mangal" w:cs="Kalimati"/>
          <w:sz w:val="20"/>
          <w:cs/>
        </w:rPr>
        <w:t>नातक प्राविधिक परिचालन सम्बन्ध</w:t>
      </w:r>
      <w:r w:rsidRPr="00F41E7D">
        <w:rPr>
          <w:rFonts w:ascii="Mangal" w:eastAsia="Times New Roman" w:hAnsi="Mangal" w:cs="Kalimati" w:hint="cs"/>
          <w:sz w:val="20"/>
          <w:cs/>
        </w:rPr>
        <w:t xml:space="preserve">मा </w:t>
      </w:r>
      <w:r w:rsidR="00BD5E9C" w:rsidRPr="00F41E7D">
        <w:rPr>
          <w:rFonts w:ascii="Mangal" w:eastAsia="Times New Roman" w:hAnsi="Mangal" w:cs="Kalimati" w:hint="cs"/>
          <w:sz w:val="20"/>
          <w:cs/>
        </w:rPr>
        <w:t>३१ जना कृषि स्नातकहरु कार्यरत रहेका ।</w:t>
      </w:r>
      <w:r w:rsidR="00BD5E9C" w:rsidRPr="00F41E7D">
        <w:rPr>
          <w:rFonts w:ascii="Mangal" w:eastAsia="Times New Roman" w:hAnsi="Mangal" w:cs="Kalimati"/>
          <w:sz w:val="20"/>
        </w:rPr>
        <w:t xml:space="preserve"> </w:t>
      </w:r>
      <w:r w:rsidR="00BD5E9C" w:rsidRPr="00F41E7D">
        <w:rPr>
          <w:rFonts w:ascii="Mangal" w:eastAsia="Times New Roman" w:hAnsi="Mangal" w:cs="Kalimati" w:hint="cs"/>
          <w:sz w:val="20"/>
          <w:cs/>
        </w:rPr>
        <w:t xml:space="preserve">सेवा करारको निरन्तरताको लागि सम्झौता सम्पन्न भएको । </w:t>
      </w:r>
    </w:p>
    <w:p w:rsidR="00BD5E9C" w:rsidRPr="00F41E7D" w:rsidRDefault="00BD5E9C" w:rsidP="00F41E7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F41E7D">
        <w:rPr>
          <w:rFonts w:ascii="Mangal" w:eastAsia="Times New Roman" w:hAnsi="Mangal" w:cs="Kalimati"/>
          <w:sz w:val="20"/>
          <w:cs/>
        </w:rPr>
        <w:t>स्थानीय तहमा कृषि स्नातक प्राविधिक परिचालन कार्यविधि</w:t>
      </w:r>
      <w:r w:rsidRPr="00F41E7D">
        <w:rPr>
          <w:rFonts w:ascii="Mangal" w:eastAsia="Times New Roman" w:hAnsi="Mangal" w:cs="Kalimati"/>
          <w:sz w:val="20"/>
        </w:rPr>
        <w:t>,</w:t>
      </w:r>
      <w:r w:rsidRPr="00F41E7D">
        <w:rPr>
          <w:rFonts w:ascii="Mangal" w:eastAsia="Times New Roman" w:hAnsi="Mangal" w:cs="Kalimati"/>
          <w:sz w:val="20"/>
          <w:cs/>
        </w:rPr>
        <w:t>२०७९ स्वीकृत भई ६१९ जना मध्ये करिब ८० प्रतिशत कृषि स्नातक प्राविधिक छनौट गर्ने कार्य सम्पन्न भएको ।</w:t>
      </w:r>
    </w:p>
    <w:p w:rsidR="00BD5E9C" w:rsidRPr="00DB7CB7" w:rsidRDefault="00BD5E9C" w:rsidP="00DB7CB7">
      <w:pPr>
        <w:spacing w:after="0" w:line="240" w:lineRule="auto"/>
        <w:jc w:val="both"/>
        <w:rPr>
          <w:rFonts w:ascii="Mangal" w:eastAsia="Times New Roman" w:hAnsi="Mangal" w:cs="Kalimati"/>
          <w:b/>
          <w:bCs/>
          <w:sz w:val="20"/>
        </w:rPr>
      </w:pPr>
      <w:r w:rsidRPr="00DB7CB7">
        <w:rPr>
          <w:rFonts w:ascii="Mangal" w:eastAsia="Times New Roman" w:hAnsi="Mangal" w:cs="Kalimati" w:hint="cs"/>
          <w:b/>
          <w:bCs/>
          <w:sz w:val="20"/>
          <w:cs/>
        </w:rPr>
        <w:t>न्यूनतम समर्थन मूल्य निर्धारणका लागि मुख्य बाली वस्तु (धान</w:t>
      </w:r>
      <w:r w:rsidRPr="00DB7CB7">
        <w:rPr>
          <w:rFonts w:ascii="Mangal" w:eastAsia="Times New Roman" w:hAnsi="Mangal" w:cs="Kalimati" w:hint="cs"/>
          <w:b/>
          <w:bCs/>
          <w:sz w:val="20"/>
        </w:rPr>
        <w:t xml:space="preserve">, </w:t>
      </w:r>
      <w:r w:rsidRPr="00DB7CB7">
        <w:rPr>
          <w:rFonts w:ascii="Mangal" w:eastAsia="Times New Roman" w:hAnsi="Mangal" w:cs="Kalimati" w:hint="cs"/>
          <w:b/>
          <w:bCs/>
          <w:sz w:val="20"/>
          <w:cs/>
        </w:rPr>
        <w:t>मकै र गहुँ) को लाभ लागत अध्ययन विश्लेषण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85"/>
        <w:gridCol w:w="3121"/>
        <w:gridCol w:w="2464"/>
        <w:gridCol w:w="2552"/>
      </w:tblGrid>
      <w:tr w:rsidR="00D4516D" w:rsidRPr="00D4516D" w:rsidTr="00D4516D">
        <w:trPr>
          <w:trHeight w:val="1008"/>
        </w:trPr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>बाली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>कृषि विभागबाट प्रतिवेदन पेश गरिएको मिति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>मन्त्रीपरिषद् बाट</w:t>
            </w:r>
            <w:r w:rsidRPr="00D4516D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 xml:space="preserve"> </w:t>
            </w:r>
            <w:r w:rsidRPr="00D4516D">
              <w:rPr>
                <w:rFonts w:ascii="Mangal" w:eastAsia="Times New Roman" w:hAnsi="Mangal" w:cs="Kalimati"/>
                <w:b/>
                <w:bCs/>
                <w:sz w:val="20"/>
              </w:rPr>
              <w:t xml:space="preserve">MSP </w:t>
            </w:r>
            <w:r w:rsidRPr="00D4516D"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>निर्धारण मिति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>तोकिएको मुल्य रु</w:t>
            </w:r>
            <w:r w:rsidRPr="00D4516D">
              <w:rPr>
                <w:rFonts w:ascii="Mangal" w:eastAsia="Times New Roman" w:hAnsi="Mangal" w:cs="Kalimati"/>
                <w:b/>
                <w:bCs/>
                <w:sz w:val="20"/>
              </w:rPr>
              <w:t>.</w:t>
            </w:r>
            <w:r w:rsidRPr="00D4516D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/प्रति क्विन्टल</w:t>
            </w:r>
          </w:p>
        </w:tc>
      </w:tr>
      <w:tr w:rsidR="00D4516D" w:rsidRPr="00D4516D" w:rsidTr="00D4516D">
        <w:trPr>
          <w:trHeight w:val="504"/>
        </w:trPr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धान मोटा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२०७९/२/३१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२०७९/७/१६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२९६७</w:t>
            </w:r>
          </w:p>
        </w:tc>
      </w:tr>
      <w:tr w:rsidR="00D4516D" w:rsidRPr="00D4516D" w:rsidTr="00D4516D">
        <w:trPr>
          <w:trHeight w:val="504"/>
        </w:trPr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धान मसिनो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२०७९/२/३१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२०७९/७/१६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३१२८</w:t>
            </w:r>
          </w:p>
        </w:tc>
      </w:tr>
      <w:tr w:rsidR="00D4516D" w:rsidRPr="00D4516D" w:rsidTr="00D4516D">
        <w:trPr>
          <w:trHeight w:val="504"/>
        </w:trPr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गहुँ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२०७९/७/२७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4516D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4516D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</w:p>
        </w:tc>
      </w:tr>
      <w:tr w:rsidR="00D4516D" w:rsidRPr="00D4516D" w:rsidTr="00D4516D">
        <w:trPr>
          <w:trHeight w:val="504"/>
        </w:trPr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उखु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२०७९/८/२३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२०७९/१०/४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4516D" w:rsidRDefault="00D4516D" w:rsidP="00D4516D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20"/>
              </w:rPr>
            </w:pPr>
            <w:r w:rsidRPr="00D4516D">
              <w:rPr>
                <w:rFonts w:ascii="Mangal" w:eastAsia="Times New Roman" w:hAnsi="Mangal" w:cs="Kalimati" w:hint="cs"/>
                <w:sz w:val="20"/>
                <w:cs/>
              </w:rPr>
              <w:t>५४०</w:t>
            </w:r>
          </w:p>
        </w:tc>
      </w:tr>
    </w:tbl>
    <w:p w:rsidR="00BD5E9C" w:rsidRDefault="00BD5E9C" w:rsidP="00BD5E9C">
      <w:pPr>
        <w:spacing w:after="0" w:line="240" w:lineRule="auto"/>
        <w:jc w:val="both"/>
        <w:rPr>
          <w:rFonts w:ascii="Mangal" w:eastAsia="Times New Roman" w:hAnsi="Mangal" w:cs="Kalimati" w:hint="cs"/>
          <w:sz w:val="20"/>
        </w:rPr>
      </w:pPr>
    </w:p>
    <w:p w:rsidR="00D4516D" w:rsidRPr="00D4516D" w:rsidRDefault="00D4516D" w:rsidP="00D4516D">
      <w:p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D4516D">
        <w:rPr>
          <w:rFonts w:ascii="Mangal" w:eastAsia="Times New Roman" w:hAnsi="Mangal" w:cs="Kalimati" w:hint="cs"/>
          <w:sz w:val="20"/>
          <w:cs/>
        </w:rPr>
        <w:t>नेपाल सरकारबाट रु</w:t>
      </w:r>
      <w:r w:rsidRPr="00D4516D">
        <w:rPr>
          <w:rFonts w:ascii="Mangal" w:eastAsia="Times New Roman" w:hAnsi="Mangal" w:cs="Kalimati"/>
          <w:sz w:val="20"/>
        </w:rPr>
        <w:t>.</w:t>
      </w:r>
      <w:r w:rsidRPr="00D4516D">
        <w:rPr>
          <w:rFonts w:ascii="Mangal" w:eastAsia="Times New Roman" w:hAnsi="Mangal" w:cs="Kalimati" w:hint="cs"/>
          <w:sz w:val="20"/>
          <w:cs/>
        </w:rPr>
        <w:t>७० प्रति क्वीन्टल उखु उत्पादन गर्न प्रवर्धनात्मक अनुदान थप हुने</w:t>
      </w:r>
    </w:p>
    <w:p w:rsidR="00000000" w:rsidRPr="00F41E7D" w:rsidRDefault="000F36AA" w:rsidP="00F41E7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F41E7D">
        <w:rPr>
          <w:rFonts w:ascii="Mangal" w:eastAsia="Times New Roman" w:hAnsi="Mangal" w:cs="Kalimati"/>
          <w:sz w:val="20"/>
        </w:rPr>
        <w:t xml:space="preserve">synthetic pyrethroids </w:t>
      </w:r>
      <w:r w:rsidRPr="00F41E7D">
        <w:rPr>
          <w:rFonts w:ascii="Mangal" w:eastAsia="Times New Roman" w:hAnsi="Mangal" w:cs="Kalimati" w:hint="cs"/>
          <w:sz w:val="20"/>
          <w:cs/>
        </w:rPr>
        <w:t xml:space="preserve">र </w:t>
      </w:r>
      <w:r w:rsidRPr="00F41E7D">
        <w:rPr>
          <w:rFonts w:ascii="Mangal" w:eastAsia="Times New Roman" w:hAnsi="Mangal" w:cs="Kalimati"/>
          <w:sz w:val="20"/>
        </w:rPr>
        <w:t>Dithiocarbamates</w:t>
      </w:r>
      <w:r w:rsidRPr="00F41E7D">
        <w:rPr>
          <w:rFonts w:ascii="Mangal" w:eastAsia="Times New Roman" w:hAnsi="Mangal" w:cs="Kalimati"/>
          <w:sz w:val="20"/>
        </w:rPr>
        <w:t xml:space="preserve"> </w:t>
      </w:r>
      <w:r w:rsidRPr="00F41E7D">
        <w:rPr>
          <w:rFonts w:ascii="Mangal" w:eastAsia="Times New Roman" w:hAnsi="Mangal" w:cs="Kalimati" w:hint="cs"/>
          <w:sz w:val="20"/>
          <w:cs/>
        </w:rPr>
        <w:t xml:space="preserve">समूहका विषादी परिक्षणको आवश्यक </w:t>
      </w:r>
      <w:r w:rsidRPr="00F41E7D">
        <w:rPr>
          <w:rFonts w:ascii="Mangal" w:eastAsia="Times New Roman" w:hAnsi="Mangal" w:cs="Kalimati"/>
          <w:sz w:val="20"/>
        </w:rPr>
        <w:t xml:space="preserve">reagent kits </w:t>
      </w:r>
      <w:r w:rsidRPr="00F41E7D">
        <w:rPr>
          <w:rFonts w:ascii="Mangal" w:eastAsia="Times New Roman" w:hAnsi="Mangal" w:cs="Kalimati" w:hint="cs"/>
          <w:sz w:val="20"/>
          <w:cs/>
        </w:rPr>
        <w:t>खरिद</w:t>
      </w:r>
      <w:r w:rsidR="00DB7CB7" w:rsidRPr="00F41E7D">
        <w:rPr>
          <w:rFonts w:ascii="Mangal" w:eastAsia="Times New Roman" w:hAnsi="Mangal" w:cs="Kalimati" w:hint="cs"/>
          <w:sz w:val="20"/>
          <w:cs/>
        </w:rPr>
        <w:t xml:space="preserve"> सम्न्धमा </w:t>
      </w:r>
      <w:r w:rsidR="00D4516D" w:rsidRPr="00F41E7D">
        <w:rPr>
          <w:rFonts w:ascii="Mangal" w:eastAsia="Times New Roman" w:hAnsi="Mangal" w:cs="Kalimati" w:hint="cs"/>
          <w:sz w:val="20"/>
          <w:cs/>
        </w:rPr>
        <w:t>थप दुई समूहका विषादी परिक्षणको लागि प्राविधिक क्षमता अभिवृद्धि (तालिम)</w:t>
      </w:r>
      <w:r w:rsidR="00D4516D" w:rsidRPr="00F41E7D">
        <w:rPr>
          <w:rFonts w:ascii="Mangal" w:eastAsia="Times New Roman" w:hAnsi="Mangal" w:cs="Kalimati" w:hint="cs"/>
          <w:sz w:val="20"/>
        </w:rPr>
        <w:t xml:space="preserve">, </w:t>
      </w:r>
      <w:r w:rsidR="00D4516D" w:rsidRPr="00F41E7D">
        <w:rPr>
          <w:rFonts w:ascii="Mangal" w:eastAsia="Times New Roman" w:hAnsi="Mangal" w:cs="Kalimati" w:hint="cs"/>
          <w:sz w:val="20"/>
          <w:cs/>
        </w:rPr>
        <w:t>प्रविधिको परिक्षण</w:t>
      </w:r>
      <w:r w:rsidR="00D4516D" w:rsidRPr="00F41E7D">
        <w:rPr>
          <w:rFonts w:ascii="Mangal" w:eastAsia="Times New Roman" w:hAnsi="Mangal" w:cs="Kalimati" w:hint="cs"/>
          <w:sz w:val="20"/>
        </w:rPr>
        <w:t xml:space="preserve">, </w:t>
      </w:r>
      <w:r w:rsidR="00D4516D" w:rsidRPr="00F41E7D">
        <w:rPr>
          <w:rFonts w:ascii="Mangal" w:eastAsia="Times New Roman" w:hAnsi="Mangal" w:cs="Kalimati" w:hint="cs"/>
          <w:sz w:val="20"/>
          <w:cs/>
        </w:rPr>
        <w:t>स्तरोन्नति र आवश्यक पूर्वाधारको तयारी थप बजेट माग गरिएको</w:t>
      </w:r>
    </w:p>
    <w:p w:rsidR="00DB7CB7" w:rsidRPr="00F41E7D" w:rsidRDefault="000F36AA" w:rsidP="00F41E7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 w:hint="cs"/>
          <w:sz w:val="20"/>
        </w:rPr>
      </w:pPr>
      <w:r w:rsidRPr="00F41E7D">
        <w:rPr>
          <w:rFonts w:ascii="Mangal" w:eastAsia="Times New Roman" w:hAnsi="Mangal" w:cs="Kalimati" w:hint="cs"/>
          <w:sz w:val="20"/>
          <w:cs/>
        </w:rPr>
        <w:t>प्राङ्गारीक कृषि उत्पादन निर्यातको लागि प्रमाणिकरणमा अनुदानको लागि मिति 2079/06/09 गते सूचना प्रकाशन गरिएको ।</w:t>
      </w:r>
    </w:p>
    <w:p w:rsidR="00000000" w:rsidRPr="00F41E7D" w:rsidRDefault="000F36AA" w:rsidP="00F41E7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bookmarkStart w:id="0" w:name="_GoBack"/>
      <w:bookmarkEnd w:id="0"/>
      <w:r w:rsidRPr="00F41E7D">
        <w:rPr>
          <w:rFonts w:ascii="Mangal" w:eastAsia="Times New Roman" w:hAnsi="Mangal" w:cs="Kalimati" w:hint="cs"/>
          <w:sz w:val="20"/>
          <w:cs/>
        </w:rPr>
        <w:t>राष्ट्रिय कृषि जैविक विविधता वर्ष मनाउने सम्बन्धमा नेपाल सरकार मन्त्रिपरिषद्ले निर्णय गरेको ।</w:t>
      </w:r>
    </w:p>
    <w:p w:rsidR="00000000" w:rsidRPr="00F41E7D" w:rsidRDefault="000F36AA" w:rsidP="00F41E7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F41E7D">
        <w:rPr>
          <w:rFonts w:ascii="Mangal" w:eastAsia="Times New Roman" w:hAnsi="Mangal" w:cs="Kalimati" w:hint="cs"/>
          <w:sz w:val="20"/>
          <w:cs/>
        </w:rPr>
        <w:t>करिब ८०० बीमा लेख जारी भएको ।</w:t>
      </w:r>
    </w:p>
    <w:p w:rsidR="00000000" w:rsidRPr="00F41E7D" w:rsidRDefault="000F36AA" w:rsidP="00F41E7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F41E7D">
        <w:rPr>
          <w:rFonts w:ascii="Mangal" w:eastAsia="Times New Roman" w:hAnsi="Mangal" w:cs="Kalimati" w:hint="cs"/>
          <w:sz w:val="20"/>
          <w:cs/>
        </w:rPr>
        <w:t xml:space="preserve">बाली विमाको प्रिमियम वापत रु. 16 करोड विनियोजित भएमध्ये प्रथम त्रैमासिक अवधिमा रु. 78 लाख १४ हजार रुपैँया भुक्तानी भएको । </w:t>
      </w:r>
      <w:r w:rsidRPr="00F41E7D">
        <w:rPr>
          <w:rFonts w:ascii="Mangal" w:eastAsia="Times New Roman" w:hAnsi="Mangal" w:cs="Kalimati"/>
          <w:sz w:val="20"/>
        </w:rPr>
        <w:t>(</w:t>
      </w:r>
      <w:r w:rsidRPr="00F41E7D">
        <w:rPr>
          <w:rFonts w:ascii="Mangal" w:eastAsia="Times New Roman" w:hAnsi="Mangal" w:cs="Kalimati"/>
          <w:sz w:val="20"/>
          <w:cs/>
        </w:rPr>
        <w:t>4.88</w:t>
      </w:r>
      <w:r w:rsidRPr="00F41E7D">
        <w:rPr>
          <w:rFonts w:ascii="Mangal" w:eastAsia="Times New Roman" w:hAnsi="Mangal" w:cs="Kalimati"/>
          <w:sz w:val="20"/>
        </w:rPr>
        <w:t>%)</w:t>
      </w:r>
    </w:p>
    <w:p w:rsidR="00DB7CB7" w:rsidRDefault="00F41E7D" w:rsidP="00F41E7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 w:hint="cs"/>
          <w:sz w:val="20"/>
        </w:rPr>
      </w:pPr>
      <w:r w:rsidRPr="00F41E7D">
        <w:rPr>
          <w:rFonts w:ascii="Mangal" w:eastAsia="Times New Roman" w:hAnsi="Mangal" w:cs="Kalimati" w:hint="cs"/>
          <w:sz w:val="20"/>
          <w:cs/>
        </w:rPr>
        <w:t>गत</w:t>
      </w:r>
      <w:r w:rsidRPr="00F41E7D">
        <w:rPr>
          <w:rFonts w:ascii="Mangal" w:eastAsia="Times New Roman" w:hAnsi="Mangal" w:cs="Kalimati"/>
          <w:sz w:val="20"/>
          <w:cs/>
        </w:rPr>
        <w:t xml:space="preserve"> </w:t>
      </w:r>
      <w:r w:rsidRPr="00F41E7D">
        <w:rPr>
          <w:rFonts w:ascii="Mangal" w:eastAsia="Times New Roman" w:hAnsi="Mangal" w:cs="Kalimati" w:hint="cs"/>
          <w:sz w:val="20"/>
          <w:cs/>
        </w:rPr>
        <w:t>आ.व. २०७८/७९ मा</w:t>
      </w:r>
      <w:r w:rsidRPr="00F41E7D">
        <w:rPr>
          <w:rFonts w:ascii="Mangal" w:eastAsia="Times New Roman" w:hAnsi="Mangal" w:cs="Kalimati"/>
          <w:sz w:val="20"/>
        </w:rPr>
        <w:t xml:space="preserve"> </w:t>
      </w:r>
      <w:r w:rsidRPr="00F41E7D">
        <w:rPr>
          <w:rFonts w:ascii="Mangal" w:eastAsia="Times New Roman" w:hAnsi="Mangal" w:cs="Kalimati" w:hint="cs"/>
          <w:sz w:val="20"/>
          <w:cs/>
        </w:rPr>
        <w:t>उखु उत्पादन गर्ने करिब १९ हजार ८ सय उखु उत्पादक किसानलाई उत्पादन परिमाणका आधारमा ८ जिल्लाका को.ले.नि.का.हरु मार्फत भुक्तनीका लागि गत आ</w:t>
      </w:r>
      <w:r w:rsidRPr="00F41E7D">
        <w:rPr>
          <w:rFonts w:ascii="Mangal" w:eastAsia="Times New Roman" w:hAnsi="Mangal" w:cs="Kalimati"/>
          <w:sz w:val="20"/>
        </w:rPr>
        <w:t>.</w:t>
      </w:r>
      <w:r w:rsidRPr="00F41E7D">
        <w:rPr>
          <w:rFonts w:ascii="Mangal" w:eastAsia="Times New Roman" w:hAnsi="Mangal" w:cs="Kalimati" w:hint="cs"/>
          <w:sz w:val="20"/>
          <w:cs/>
        </w:rPr>
        <w:t>व</w:t>
      </w:r>
      <w:r w:rsidRPr="00F41E7D">
        <w:rPr>
          <w:rFonts w:ascii="Mangal" w:eastAsia="Times New Roman" w:hAnsi="Mangal" w:cs="Kalimati"/>
          <w:sz w:val="20"/>
        </w:rPr>
        <w:t xml:space="preserve">. </w:t>
      </w:r>
      <w:r w:rsidRPr="00F41E7D">
        <w:rPr>
          <w:rFonts w:ascii="Mangal" w:eastAsia="Times New Roman" w:hAnsi="Mangal" w:cs="Kalimati" w:hint="cs"/>
          <w:sz w:val="20"/>
          <w:cs/>
        </w:rPr>
        <w:t>२०७८</w:t>
      </w:r>
      <w:r w:rsidRPr="00F41E7D">
        <w:rPr>
          <w:rFonts w:ascii="Mangal" w:eastAsia="Times New Roman" w:hAnsi="Mangal" w:cs="Kalimati"/>
          <w:sz w:val="20"/>
        </w:rPr>
        <w:t>/</w:t>
      </w:r>
      <w:r w:rsidRPr="00F41E7D">
        <w:rPr>
          <w:rFonts w:ascii="Mangal" w:eastAsia="Times New Roman" w:hAnsi="Mangal" w:cs="Kalimati" w:hint="cs"/>
          <w:sz w:val="20"/>
          <w:cs/>
        </w:rPr>
        <w:t>७९ मा रु</w:t>
      </w:r>
      <w:r w:rsidRPr="00F41E7D">
        <w:rPr>
          <w:rFonts w:ascii="Mangal" w:eastAsia="Times New Roman" w:hAnsi="Mangal" w:cs="Kalimati"/>
          <w:sz w:val="20"/>
        </w:rPr>
        <w:t>.</w:t>
      </w:r>
      <w:r w:rsidRPr="00F41E7D">
        <w:rPr>
          <w:rFonts w:ascii="Mangal" w:eastAsia="Times New Roman" w:hAnsi="Mangal" w:cs="Kalimati"/>
          <w:sz w:val="20"/>
          <w:cs/>
        </w:rPr>
        <w:t xml:space="preserve"> २५ करोड ८० लाख ९७ हजार र यस आ</w:t>
      </w:r>
      <w:r w:rsidRPr="00F41E7D">
        <w:rPr>
          <w:rFonts w:ascii="Mangal" w:eastAsia="Times New Roman" w:hAnsi="Mangal" w:cs="Kalimati"/>
          <w:sz w:val="20"/>
        </w:rPr>
        <w:t>.</w:t>
      </w:r>
      <w:r w:rsidRPr="00F41E7D">
        <w:rPr>
          <w:rFonts w:ascii="Mangal" w:eastAsia="Times New Roman" w:hAnsi="Mangal" w:cs="Kalimati" w:hint="cs"/>
          <w:sz w:val="20"/>
          <w:cs/>
        </w:rPr>
        <w:t>व</w:t>
      </w:r>
      <w:r w:rsidRPr="00F41E7D">
        <w:rPr>
          <w:rFonts w:ascii="Mangal" w:eastAsia="Times New Roman" w:hAnsi="Mangal" w:cs="Kalimati"/>
          <w:sz w:val="20"/>
        </w:rPr>
        <w:t xml:space="preserve"> </w:t>
      </w:r>
      <w:r w:rsidRPr="00F41E7D">
        <w:rPr>
          <w:rFonts w:ascii="Mangal" w:eastAsia="Times New Roman" w:hAnsi="Mangal" w:cs="Kalimati" w:hint="cs"/>
          <w:sz w:val="20"/>
          <w:cs/>
        </w:rPr>
        <w:t>२०७९</w:t>
      </w:r>
      <w:r w:rsidRPr="00F41E7D">
        <w:rPr>
          <w:rFonts w:ascii="Mangal" w:eastAsia="Times New Roman" w:hAnsi="Mangal" w:cs="Kalimati"/>
          <w:sz w:val="20"/>
        </w:rPr>
        <w:t>/</w:t>
      </w:r>
      <w:r w:rsidRPr="00F41E7D">
        <w:rPr>
          <w:rFonts w:ascii="Mangal" w:eastAsia="Times New Roman" w:hAnsi="Mangal" w:cs="Kalimati" w:hint="cs"/>
          <w:sz w:val="20"/>
          <w:cs/>
        </w:rPr>
        <w:t>८० मा रु</w:t>
      </w:r>
      <w:r w:rsidRPr="00F41E7D">
        <w:rPr>
          <w:rFonts w:ascii="Mangal" w:eastAsia="Times New Roman" w:hAnsi="Mangal" w:cs="Kalimati"/>
          <w:sz w:val="20"/>
        </w:rPr>
        <w:t xml:space="preserve">. </w:t>
      </w:r>
      <w:r w:rsidRPr="00F41E7D">
        <w:rPr>
          <w:rFonts w:ascii="Mangal" w:eastAsia="Times New Roman" w:hAnsi="Mangal" w:cs="Kalimati" w:hint="cs"/>
          <w:sz w:val="20"/>
          <w:cs/>
        </w:rPr>
        <w:t>७३ करोड ६७ लाख ८७ हजार रकम भुक्तानी गरिएको</w:t>
      </w:r>
    </w:p>
    <w:p w:rsidR="00C0459D" w:rsidRDefault="00C0459D" w:rsidP="00C0459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 w:hint="cs"/>
          <w:sz w:val="20"/>
        </w:rPr>
      </w:pPr>
      <w:r w:rsidRPr="00C0459D">
        <w:rPr>
          <w:rFonts w:ascii="Mangal" w:eastAsia="Times New Roman" w:hAnsi="Mangal" w:cs="Kalimati" w:hint="cs"/>
          <w:sz w:val="20"/>
          <w:cs/>
        </w:rPr>
        <w:t xml:space="preserve">रूपन्देहीको कर्साघाटमा आधुनिक कृषि उपज निर्यात बजार निर्माण कार्य शुरू गर्न </w:t>
      </w:r>
      <w:r w:rsidRPr="00C0459D">
        <w:rPr>
          <w:rFonts w:ascii="Mangal" w:eastAsia="Times New Roman" w:hAnsi="Mangal" w:cs="Kalimati"/>
          <w:sz w:val="20"/>
        </w:rPr>
        <w:t xml:space="preserve">D2B </w:t>
      </w:r>
      <w:r w:rsidRPr="00C0459D">
        <w:rPr>
          <w:rFonts w:ascii="Mangal" w:eastAsia="Times New Roman" w:hAnsi="Mangal" w:cs="Kalimati" w:hint="cs"/>
          <w:sz w:val="20"/>
          <w:cs/>
        </w:rPr>
        <w:t xml:space="preserve">परियोजना अन्तर्गत बुटवल उपमहानगरपालिकाको सेमलारमा वुटवल उपमहानगरपालिकाको वडा नं. १५ छनौट गरी </w:t>
      </w:r>
      <w:r w:rsidRPr="00C0459D">
        <w:rPr>
          <w:rFonts w:ascii="Mangal" w:eastAsia="Times New Roman" w:hAnsi="Mangal" w:cs="Kalimati"/>
          <w:sz w:val="20"/>
        </w:rPr>
        <w:t xml:space="preserve">Phase 2 </w:t>
      </w:r>
      <w:r w:rsidRPr="00C0459D">
        <w:rPr>
          <w:rFonts w:ascii="Mangal" w:eastAsia="Times New Roman" w:hAnsi="Mangal" w:cs="Kalimati" w:hint="cs"/>
          <w:sz w:val="20"/>
          <w:cs/>
        </w:rPr>
        <w:t xml:space="preserve">अन्तर्गत </w:t>
      </w:r>
      <w:r w:rsidRPr="00C0459D">
        <w:rPr>
          <w:rFonts w:ascii="Mangal" w:eastAsia="Times New Roman" w:hAnsi="Mangal" w:cs="Kalimati"/>
          <w:sz w:val="20"/>
        </w:rPr>
        <w:t xml:space="preserve">Detail Feasibility Study </w:t>
      </w:r>
      <w:r w:rsidRPr="00C0459D">
        <w:rPr>
          <w:rFonts w:ascii="Mangal" w:eastAsia="Times New Roman" w:hAnsi="Mangal" w:cs="Kalimati" w:hint="cs"/>
          <w:sz w:val="20"/>
          <w:cs/>
        </w:rPr>
        <w:t xml:space="preserve">भईरहेको । साथै प्रस्तावित निर्माण स्थलको नापी नक्सा तयार र </w:t>
      </w:r>
      <w:r w:rsidRPr="00C0459D">
        <w:rPr>
          <w:rFonts w:ascii="Mangal" w:eastAsia="Times New Roman" w:hAnsi="Mangal" w:cs="Kalimati"/>
          <w:sz w:val="20"/>
        </w:rPr>
        <w:t xml:space="preserve">EIA </w:t>
      </w:r>
      <w:r w:rsidRPr="00C0459D">
        <w:rPr>
          <w:rFonts w:ascii="Mangal" w:eastAsia="Times New Roman" w:hAnsi="Mangal" w:cs="Kalimati" w:hint="cs"/>
          <w:sz w:val="20"/>
          <w:cs/>
        </w:rPr>
        <w:t>को कार्य भैरहेको  ।</w:t>
      </w:r>
    </w:p>
    <w:p w:rsidR="00C0459D" w:rsidRPr="00C0459D" w:rsidRDefault="00C0459D" w:rsidP="00C0459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</w:p>
    <w:p w:rsidR="00C0459D" w:rsidRDefault="00C0459D" w:rsidP="00C0459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 w:hint="cs"/>
          <w:sz w:val="20"/>
        </w:rPr>
      </w:pPr>
      <w:r w:rsidRPr="00C0459D">
        <w:rPr>
          <w:rFonts w:ascii="Mangal" w:eastAsia="Times New Roman" w:hAnsi="Mangal" w:cs="Kalimati"/>
          <w:sz w:val="20"/>
          <w:cs/>
        </w:rPr>
        <w:drawing>
          <wp:inline distT="0" distB="0" distL="0" distR="0" wp14:anchorId="4FCCCB43" wp14:editId="7E9EA486">
            <wp:extent cx="5460521" cy="3429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1283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9D" w:rsidRPr="00F41E7D" w:rsidRDefault="00C0459D" w:rsidP="00C0459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C0459D">
        <w:rPr>
          <w:rFonts w:ascii="Mangal" w:eastAsia="Times New Roman" w:hAnsi="Mangal" w:cs="Kalimati"/>
          <w:sz w:val="20"/>
          <w:cs/>
        </w:rPr>
        <w:drawing>
          <wp:inline distT="0" distB="0" distL="0" distR="0" wp14:anchorId="6D045CB6" wp14:editId="5B65B2C5">
            <wp:extent cx="5503653" cy="3429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442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9D" w:rsidRPr="00C0459D" w:rsidRDefault="00C0459D" w:rsidP="00C0459D">
      <w:pPr>
        <w:numPr>
          <w:ilvl w:val="0"/>
          <w:numId w:val="42"/>
        </w:numPr>
        <w:spacing w:line="240" w:lineRule="auto"/>
        <w:rPr>
          <w:rFonts w:ascii="Mangal" w:eastAsia="Times New Roman" w:hAnsi="Mangal" w:cs="Kalimati"/>
          <w:sz w:val="20"/>
        </w:rPr>
      </w:pPr>
      <w:r w:rsidRPr="00C0459D">
        <w:rPr>
          <w:rFonts w:ascii="Mangal" w:eastAsia="Times New Roman" w:hAnsi="Mangal" w:cs="Kalimati" w:hint="cs"/>
          <w:sz w:val="20"/>
          <w:cs/>
        </w:rPr>
        <w:t xml:space="preserve">प्रदेश मातहतमा कार्यरत प्राविधिक अधिकृतहरुलाई कृषि तथा पशुपन्छी बीमा </w:t>
      </w:r>
      <w:r w:rsidRPr="00C0459D">
        <w:rPr>
          <w:rFonts w:ascii="Mangal" w:eastAsia="Times New Roman" w:hAnsi="Mangal" w:cs="Kalimati"/>
          <w:sz w:val="20"/>
        </w:rPr>
        <w:t xml:space="preserve">ToT </w:t>
      </w:r>
      <w:r w:rsidRPr="00C0459D">
        <w:rPr>
          <w:rFonts w:ascii="Mangal" w:eastAsia="Times New Roman" w:hAnsi="Mangal" w:cs="Kalimati" w:hint="cs"/>
          <w:sz w:val="20"/>
          <w:cs/>
        </w:rPr>
        <w:t>तालीम</w:t>
      </w:r>
    </w:p>
    <w:p w:rsidR="00C0459D" w:rsidRPr="00C0459D" w:rsidRDefault="00C0459D" w:rsidP="00C0459D">
      <w:pPr>
        <w:numPr>
          <w:ilvl w:val="0"/>
          <w:numId w:val="42"/>
        </w:numPr>
        <w:spacing w:line="240" w:lineRule="auto"/>
        <w:rPr>
          <w:rFonts w:ascii="Mangal" w:eastAsia="Times New Roman" w:hAnsi="Mangal" w:cs="Kalimati"/>
          <w:sz w:val="20"/>
        </w:rPr>
      </w:pPr>
      <w:r w:rsidRPr="00C0459D">
        <w:rPr>
          <w:rFonts w:ascii="Mangal" w:eastAsia="Times New Roman" w:hAnsi="Mangal" w:cs="Kalimati" w:hint="cs"/>
          <w:sz w:val="20"/>
          <w:cs/>
        </w:rPr>
        <w:t xml:space="preserve">७ वटा प्रदेशबाट जम्मा १८ जना अधिकृतहरु कर्मचारी </w:t>
      </w:r>
    </w:p>
    <w:p w:rsidR="00C0459D" w:rsidRPr="00C0459D" w:rsidRDefault="00C0459D" w:rsidP="00C0459D">
      <w:pPr>
        <w:numPr>
          <w:ilvl w:val="0"/>
          <w:numId w:val="42"/>
        </w:numPr>
        <w:spacing w:line="240" w:lineRule="auto"/>
        <w:rPr>
          <w:rFonts w:ascii="Mangal" w:eastAsia="Times New Roman" w:hAnsi="Mangal" w:cs="Kalimati"/>
          <w:sz w:val="20"/>
        </w:rPr>
      </w:pPr>
      <w:r w:rsidRPr="00C0459D">
        <w:rPr>
          <w:rFonts w:ascii="Mangal" w:eastAsia="Times New Roman" w:hAnsi="Mangal" w:cs="Kalimati" w:hint="cs"/>
          <w:sz w:val="20"/>
          <w:cs/>
        </w:rPr>
        <w:t xml:space="preserve">बीमा कम्पनीहरुको अर्ध वार्षिक समीक्षा गोष्ठी सम्पन्न गरिएको </w:t>
      </w:r>
    </w:p>
    <w:p w:rsidR="00C0459D" w:rsidRPr="00C0459D" w:rsidRDefault="00C0459D" w:rsidP="00C0459D">
      <w:pPr>
        <w:numPr>
          <w:ilvl w:val="0"/>
          <w:numId w:val="42"/>
        </w:numPr>
        <w:spacing w:line="240" w:lineRule="auto"/>
        <w:rPr>
          <w:rFonts w:ascii="Mangal" w:eastAsia="Times New Roman" w:hAnsi="Mangal" w:cs="Kalimati"/>
          <w:sz w:val="20"/>
        </w:rPr>
      </w:pPr>
      <w:r w:rsidRPr="00C0459D">
        <w:rPr>
          <w:rFonts w:ascii="Mangal" w:eastAsia="Times New Roman" w:hAnsi="Mangal" w:cs="Kalimati" w:hint="cs"/>
          <w:sz w:val="20"/>
          <w:cs/>
        </w:rPr>
        <w:lastRenderedPageBreak/>
        <w:t>बाली बीमा अभिकर्ता</w:t>
      </w:r>
      <w:r w:rsidRPr="00C0459D">
        <w:rPr>
          <w:rFonts w:ascii="Mangal" w:eastAsia="Times New Roman" w:hAnsi="Mangal" w:cs="Kalimati"/>
          <w:sz w:val="20"/>
        </w:rPr>
        <w:t xml:space="preserve"> </w:t>
      </w:r>
      <w:r w:rsidRPr="00C0459D">
        <w:rPr>
          <w:rFonts w:ascii="Mangal" w:eastAsia="Times New Roman" w:hAnsi="Mangal" w:cs="Kalimati" w:hint="cs"/>
          <w:sz w:val="20"/>
          <w:cs/>
        </w:rPr>
        <w:t>सम्बन्धि तालीम लिनेको संख्याः ९७१ जना</w:t>
      </w:r>
    </w:p>
    <w:p w:rsidR="00C0459D" w:rsidRPr="00C0459D" w:rsidRDefault="00C0459D" w:rsidP="00C0459D">
      <w:pPr>
        <w:numPr>
          <w:ilvl w:val="0"/>
          <w:numId w:val="42"/>
        </w:numPr>
        <w:spacing w:after="0" w:line="240" w:lineRule="auto"/>
        <w:rPr>
          <w:rFonts w:ascii="Mangal" w:eastAsia="Times New Roman" w:hAnsi="Mangal" w:cs="Kalimati"/>
          <w:sz w:val="20"/>
        </w:rPr>
      </w:pPr>
      <w:r w:rsidRPr="00C0459D">
        <w:rPr>
          <w:rFonts w:ascii="Mangal" w:eastAsia="Times New Roman" w:hAnsi="Mangal" w:cs="Kalimati" w:hint="cs"/>
          <w:sz w:val="20"/>
          <w:cs/>
        </w:rPr>
        <w:t>कृषि बीमा क्षति मूल्याङ्कनकर्ताको तालीम लिनेको संख्याः १६१ जना</w:t>
      </w:r>
    </w:p>
    <w:p w:rsidR="00C0459D" w:rsidRDefault="00C0459D" w:rsidP="00C0459D">
      <w:pPr>
        <w:numPr>
          <w:ilvl w:val="0"/>
          <w:numId w:val="42"/>
        </w:numPr>
        <w:spacing w:line="240" w:lineRule="auto"/>
        <w:rPr>
          <w:rFonts w:ascii="Mangal" w:eastAsia="Times New Roman" w:hAnsi="Mangal" w:cs="Kalimati" w:hint="cs"/>
          <w:sz w:val="20"/>
        </w:rPr>
      </w:pPr>
      <w:r w:rsidRPr="00C0459D">
        <w:rPr>
          <w:rFonts w:ascii="Mangal" w:eastAsia="Times New Roman" w:hAnsi="Mangal" w:cs="Kalimati" w:hint="cs"/>
          <w:sz w:val="20"/>
          <w:cs/>
        </w:rPr>
        <w:t>विश्व माटो दिवस २०२२ सम्पन्न</w:t>
      </w:r>
    </w:p>
    <w:p w:rsidR="00C0459D" w:rsidRDefault="00C0459D" w:rsidP="00C0459D">
      <w:pPr>
        <w:numPr>
          <w:ilvl w:val="0"/>
          <w:numId w:val="42"/>
        </w:numPr>
        <w:spacing w:line="240" w:lineRule="auto"/>
        <w:rPr>
          <w:rFonts w:ascii="Mangal" w:eastAsia="Times New Roman" w:hAnsi="Mangal" w:cs="Kalimati" w:hint="cs"/>
          <w:sz w:val="20"/>
        </w:rPr>
      </w:pPr>
      <w:r w:rsidRPr="00C0459D">
        <w:rPr>
          <w:rFonts w:ascii="Mangal" w:eastAsia="Times New Roman" w:hAnsi="Mangal" w:cs="Kalimati" w:hint="cs"/>
          <w:sz w:val="20"/>
          <w:cs/>
        </w:rPr>
        <w:t xml:space="preserve">४२ औँ विश्व खाद्य दिवस </w:t>
      </w:r>
      <w:r w:rsidRPr="00C0459D">
        <w:rPr>
          <w:rFonts w:ascii="Mangal" w:eastAsia="Times New Roman" w:hAnsi="Mangal" w:cs="Kalimati" w:hint="cs"/>
          <w:sz w:val="20"/>
          <w:cs/>
        </w:rPr>
        <w:t>सम्पन्न</w:t>
      </w:r>
    </w:p>
    <w:p w:rsidR="00C0459D" w:rsidRPr="004A7249" w:rsidRDefault="00C0459D" w:rsidP="00C0459D">
      <w:pPr>
        <w:numPr>
          <w:ilvl w:val="0"/>
          <w:numId w:val="42"/>
        </w:numPr>
        <w:rPr>
          <w:rFonts w:ascii="Mangal" w:eastAsia="Times New Roman" w:hAnsi="Mangal" w:cs="Kalimati"/>
          <w:sz w:val="20"/>
        </w:rPr>
      </w:pPr>
      <w:r w:rsidRPr="004A7249">
        <w:rPr>
          <w:rFonts w:ascii="Mangal" w:eastAsia="Times New Roman" w:hAnsi="Mangal" w:cs="Kalimati" w:hint="cs"/>
          <w:sz w:val="20"/>
          <w:cs/>
        </w:rPr>
        <w:t xml:space="preserve">नियमनका गतिविधि अन्तर्गत कृषि उपज थोक बजार व्यवस्थापन समिति बुटवल र सुर्खेतको निर्वाचन सम्पन्न </w:t>
      </w:r>
    </w:p>
    <w:p w:rsidR="00C0459D" w:rsidRDefault="00C0459D" w:rsidP="00E65C05">
      <w:pPr>
        <w:spacing w:after="0" w:line="240" w:lineRule="auto"/>
        <w:jc w:val="both"/>
        <w:rPr>
          <w:rFonts w:cs="Kalimati" w:hint="cs"/>
          <w:b/>
          <w:bCs/>
          <w:sz w:val="20"/>
        </w:rPr>
      </w:pPr>
    </w:p>
    <w:p w:rsidR="00C0459D" w:rsidRDefault="00C0459D" w:rsidP="00E65C05">
      <w:pPr>
        <w:spacing w:after="0" w:line="240" w:lineRule="auto"/>
        <w:jc w:val="both"/>
        <w:rPr>
          <w:rFonts w:cs="Kalimati" w:hint="cs"/>
          <w:b/>
          <w:bCs/>
          <w:sz w:val="20"/>
        </w:rPr>
      </w:pPr>
    </w:p>
    <w:p w:rsidR="00C0459D" w:rsidRDefault="00C0459D" w:rsidP="00E65C05">
      <w:pPr>
        <w:spacing w:after="0" w:line="240" w:lineRule="auto"/>
        <w:jc w:val="both"/>
        <w:rPr>
          <w:rFonts w:cs="Kalimati" w:hint="cs"/>
          <w:b/>
          <w:bCs/>
          <w:sz w:val="20"/>
        </w:rPr>
      </w:pPr>
    </w:p>
    <w:p w:rsidR="00655561" w:rsidRPr="00316D03" w:rsidRDefault="00C0459D" w:rsidP="00655561">
      <w:pPr>
        <w:tabs>
          <w:tab w:val="left" w:pos="5923"/>
        </w:tabs>
        <w:spacing w:line="240" w:lineRule="auto"/>
        <w:jc w:val="both"/>
        <w:rPr>
          <w:rFonts w:cs="Kalimati"/>
          <w:b/>
          <w:bCs/>
          <w:sz w:val="20"/>
        </w:rPr>
      </w:pPr>
      <w:r w:rsidRPr="00C0459D">
        <w:rPr>
          <w:rFonts w:cs="Kalimati"/>
          <w:b/>
          <w:bCs/>
          <w:sz w:val="20"/>
          <w:cs/>
        </w:rPr>
        <w:drawing>
          <wp:inline distT="0" distB="0" distL="0" distR="0" wp14:anchorId="21A25696" wp14:editId="6BE07F26">
            <wp:extent cx="6047117" cy="30451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7961" cy="304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48B" w:rsidRDefault="00C0459D" w:rsidP="006D148B">
      <w:pPr>
        <w:spacing w:after="120"/>
        <w:jc w:val="both"/>
        <w:rPr>
          <w:rFonts w:ascii="Mangal" w:eastAsia="Times New Roman" w:hAnsi="Mangal" w:cs="Kalimati" w:hint="cs"/>
          <w:sz w:val="20"/>
        </w:rPr>
      </w:pPr>
      <w:r w:rsidRPr="00C0459D">
        <w:rPr>
          <w:rFonts w:ascii="Mangal" w:eastAsia="Times New Roman" w:hAnsi="Mangal" w:cs="Kalimati"/>
          <w:b/>
          <w:bCs/>
          <w:sz w:val="20"/>
          <w:cs/>
        </w:rPr>
        <w:lastRenderedPageBreak/>
        <w:drawing>
          <wp:inline distT="0" distB="0" distL="0" distR="0" wp14:anchorId="492402E0" wp14:editId="058F37F3">
            <wp:extent cx="6090249" cy="3429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109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9D" w:rsidRPr="00316D03" w:rsidRDefault="00C0459D" w:rsidP="006D148B">
      <w:pPr>
        <w:spacing w:after="120"/>
        <w:jc w:val="both"/>
        <w:rPr>
          <w:rFonts w:ascii="Mangal" w:eastAsia="Times New Roman" w:hAnsi="Mangal" w:cs="Kalimati"/>
          <w:sz w:val="20"/>
        </w:rPr>
      </w:pPr>
    </w:p>
    <w:p w:rsidR="00FB4E28" w:rsidRDefault="004A7249" w:rsidP="006D148B">
      <w:pPr>
        <w:spacing w:after="120"/>
        <w:jc w:val="both"/>
        <w:rPr>
          <w:rFonts w:ascii="Mangal" w:eastAsia="Times New Roman" w:hAnsi="Mangal" w:cs="Kalimati" w:hint="cs"/>
          <w:b/>
          <w:bCs/>
          <w:sz w:val="20"/>
        </w:rPr>
      </w:pPr>
      <w:r w:rsidRPr="004A7249">
        <w:rPr>
          <w:rFonts w:ascii="Mangal" w:eastAsia="Times New Roman" w:hAnsi="Mangal" w:cs="Kalimati"/>
          <w:b/>
          <w:bCs/>
          <w:sz w:val="20"/>
          <w:cs/>
        </w:rPr>
        <w:drawing>
          <wp:inline distT="0" distB="0" distL="0" distR="0" wp14:anchorId="42217F0A" wp14:editId="1A138CA9">
            <wp:extent cx="5607170" cy="3429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795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9D" w:rsidRDefault="00C0459D" w:rsidP="006D148B">
      <w:pPr>
        <w:spacing w:after="120"/>
        <w:jc w:val="both"/>
        <w:rPr>
          <w:rFonts w:ascii="Mangal" w:eastAsia="Times New Roman" w:hAnsi="Mangal" w:cs="Kalimati" w:hint="cs"/>
          <w:b/>
          <w:bCs/>
          <w:sz w:val="20"/>
        </w:rPr>
      </w:pPr>
      <w:r w:rsidRPr="00C0459D">
        <w:rPr>
          <w:rFonts w:ascii="Mangal" w:eastAsia="Times New Roman" w:hAnsi="Mangal" w:cs="Kalimati"/>
          <w:b/>
          <w:bCs/>
          <w:sz w:val="20"/>
          <w:cs/>
        </w:rPr>
        <w:lastRenderedPageBreak/>
        <w:drawing>
          <wp:inline distT="0" distB="0" distL="0" distR="0" wp14:anchorId="23F1FC85" wp14:editId="15713CEE">
            <wp:extent cx="5796951" cy="3429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7760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9D" w:rsidRPr="00316D03" w:rsidRDefault="004A7249" w:rsidP="006D148B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4A7249">
        <w:rPr>
          <w:rFonts w:ascii="Mangal" w:eastAsia="Times New Roman" w:hAnsi="Mangal" w:cs="Kalimati"/>
          <w:b/>
          <w:bCs/>
          <w:sz w:val="20"/>
          <w:cs/>
        </w:rPr>
        <w:drawing>
          <wp:inline distT="0" distB="0" distL="0" distR="0" wp14:anchorId="3BE00BC2" wp14:editId="1D2FF821">
            <wp:extent cx="5538158" cy="3429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893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717" w:rsidRPr="00316D03" w:rsidRDefault="004A7249" w:rsidP="00834FFA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4A7249">
        <w:rPr>
          <w:rFonts w:ascii="Mangal" w:eastAsia="Times New Roman" w:hAnsi="Mangal" w:cs="Kalimati"/>
          <w:b/>
          <w:bCs/>
          <w:sz w:val="20"/>
          <w:cs/>
        </w:rPr>
        <w:lastRenderedPageBreak/>
        <w:drawing>
          <wp:inline distT="0" distB="0" distL="0" distR="0" wp14:anchorId="2EF59552" wp14:editId="1E6E3678">
            <wp:extent cx="5633049" cy="3429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383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D5" w:rsidRDefault="005910D5" w:rsidP="005910D5">
      <w:pPr>
        <w:pStyle w:val="ListParagraph"/>
        <w:spacing w:after="0" w:line="240" w:lineRule="auto"/>
        <w:ind w:left="360"/>
        <w:jc w:val="both"/>
        <w:rPr>
          <w:rFonts w:cs="Kalimati" w:hint="cs"/>
          <w:b/>
          <w:bCs/>
          <w:sz w:val="20"/>
        </w:rPr>
      </w:pPr>
    </w:p>
    <w:p w:rsidR="004A7249" w:rsidRPr="00316D03" w:rsidRDefault="004A7249" w:rsidP="005910D5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सूचना अधिकारी र प्रमुखको नाम र पद</w:t>
      </w:r>
    </w:p>
    <w:p w:rsidR="00594475" w:rsidRPr="00316D03" w:rsidRDefault="00594475" w:rsidP="00594475">
      <w:pPr>
        <w:pStyle w:val="ListParagraph"/>
        <w:rPr>
          <w:rFonts w:cs="Kalimati"/>
          <w:b/>
          <w:bCs/>
          <w:sz w:val="30"/>
          <w:szCs w:val="28"/>
          <w:cs/>
        </w:rPr>
      </w:pPr>
      <w:r w:rsidRPr="00316D03">
        <w:rPr>
          <w:rFonts w:cs="Kalimati" w:hint="cs"/>
          <w:b/>
          <w:bCs/>
          <w:sz w:val="30"/>
          <w:szCs w:val="28"/>
          <w:cs/>
        </w:rPr>
        <w:t>कृषि विभाग तथा मातहतका निकायहरुको सूचना अधिकारीहरुको विवरण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254"/>
        <w:gridCol w:w="1307"/>
        <w:gridCol w:w="1061"/>
        <w:gridCol w:w="1985"/>
        <w:gridCol w:w="2268"/>
      </w:tblGrid>
      <w:tr w:rsidR="00594475" w:rsidRPr="00316D03" w:rsidTr="00D019D5">
        <w:tc>
          <w:tcPr>
            <w:tcW w:w="701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  <w:rtl/>
                <w:cs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क्र</w:t>
            </w:r>
            <w:r w:rsidRPr="00316D03">
              <w:rPr>
                <w:rFonts w:cs="Kalimati" w:hint="cs"/>
                <w:b/>
                <w:bCs/>
                <w:sz w:val="20"/>
                <w:rtl/>
                <w:cs/>
              </w:rPr>
              <w:t>.</w:t>
            </w:r>
            <w:r w:rsidRPr="00316D03">
              <w:rPr>
                <w:rFonts w:cs="Kalimati" w:hint="cs"/>
                <w:b/>
                <w:bCs/>
                <w:sz w:val="20"/>
                <w:rtl/>
                <w:cs/>
                <w:lang w:bidi="hi-IN"/>
              </w:rPr>
              <w:t>सं</w:t>
            </w:r>
            <w:r w:rsidRPr="00316D03">
              <w:rPr>
                <w:rFonts w:cs="Kalimati" w:hint="cs"/>
                <w:b/>
                <w:bCs/>
                <w:sz w:val="20"/>
                <w:rtl/>
                <w:cs/>
              </w:rPr>
              <w:t>.</w:t>
            </w:r>
          </w:p>
        </w:tc>
        <w:tc>
          <w:tcPr>
            <w:tcW w:w="2254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कार्यालयको नाम</w:t>
            </w:r>
          </w:p>
        </w:tc>
        <w:tc>
          <w:tcPr>
            <w:tcW w:w="1307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सूचना अधिकारीको नाम</w:t>
            </w:r>
          </w:p>
        </w:tc>
        <w:tc>
          <w:tcPr>
            <w:tcW w:w="1061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पद</w:t>
            </w:r>
          </w:p>
        </w:tc>
        <w:tc>
          <w:tcPr>
            <w:tcW w:w="1985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मोबाइल नं</w:t>
            </w:r>
            <w:r w:rsidRPr="00316D03">
              <w:rPr>
                <w:rFonts w:cs="Kalimati" w:hint="cs"/>
                <w:b/>
                <w:bCs/>
                <w:sz w:val="20"/>
                <w:rtl/>
                <w:cs/>
              </w:rPr>
              <w:t>.</w:t>
            </w:r>
          </w:p>
        </w:tc>
        <w:tc>
          <w:tcPr>
            <w:tcW w:w="2268" w:type="dxa"/>
          </w:tcPr>
          <w:p w:rsidR="00594475" w:rsidRPr="00316D03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316D03">
              <w:rPr>
                <w:rFonts w:cs="Kalimati" w:hint="cs"/>
                <w:b/>
                <w:bCs/>
                <w:sz w:val="20"/>
                <w:cs/>
                <w:lang w:bidi="hi-IN"/>
              </w:rPr>
              <w:t>ईमेल ठेगाना</w:t>
            </w:r>
          </w:p>
        </w:tc>
      </w:tr>
      <w:tr w:rsidR="00594475" w:rsidRPr="00316D03" w:rsidTr="00D019D5">
        <w:tc>
          <w:tcPr>
            <w:tcW w:w="701" w:type="dxa"/>
          </w:tcPr>
          <w:p w:rsidR="00594475" w:rsidRPr="00316D03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2254" w:type="dxa"/>
          </w:tcPr>
          <w:p w:rsidR="00594475" w:rsidRPr="00316D03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कृषि विभाग</w:t>
            </w:r>
          </w:p>
        </w:tc>
        <w:tc>
          <w:tcPr>
            <w:tcW w:w="1307" w:type="dxa"/>
          </w:tcPr>
          <w:p w:rsidR="00594475" w:rsidRPr="00316D03" w:rsidRDefault="004A7249" w:rsidP="00A737EB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cs/>
                <w:lang w:bidi="ne-NP"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सुनिल कुमार सिंह</w:t>
            </w:r>
          </w:p>
        </w:tc>
        <w:tc>
          <w:tcPr>
            <w:tcW w:w="1061" w:type="dxa"/>
          </w:tcPr>
          <w:p w:rsidR="00594475" w:rsidRPr="00316D03" w:rsidRDefault="004A7249" w:rsidP="004A7249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lang w:bidi="ne-NP"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 xml:space="preserve">बरिष्ठ </w:t>
            </w: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कृषि अर्थ विज्ञ</w:t>
            </w:r>
          </w:p>
        </w:tc>
        <w:tc>
          <w:tcPr>
            <w:tcW w:w="1985" w:type="dxa"/>
          </w:tcPr>
          <w:p w:rsidR="00594475" w:rsidRPr="005F014D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  <w:lang w:bidi="ne-NP"/>
              </w:rPr>
            </w:pPr>
            <w:r w:rsidRPr="005F014D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९८</w:t>
            </w:r>
            <w:r w:rsidR="009A52E0" w:rsidRPr="005F014D">
              <w:rPr>
                <w:rFonts w:ascii="Arial" w:hAnsi="Arial" w:cs="Kalimati" w:hint="cs"/>
                <w:sz w:val="18"/>
                <w:szCs w:val="18"/>
                <w:cs/>
                <w:lang w:bidi="ne-NP"/>
              </w:rPr>
              <w:t>५१३१००३३</w:t>
            </w:r>
          </w:p>
        </w:tc>
        <w:tc>
          <w:tcPr>
            <w:tcW w:w="2268" w:type="dxa"/>
          </w:tcPr>
          <w:p w:rsidR="00594475" w:rsidRPr="00316D03" w:rsidRDefault="00594475" w:rsidP="00CA2015">
            <w:pPr>
              <w:rPr>
                <w:sz w:val="20"/>
              </w:rPr>
            </w:pPr>
          </w:p>
        </w:tc>
      </w:tr>
      <w:tr w:rsidR="00594475" w:rsidRPr="00316D03" w:rsidTr="00D019D5">
        <w:tc>
          <w:tcPr>
            <w:tcW w:w="701" w:type="dxa"/>
          </w:tcPr>
          <w:p w:rsidR="00594475" w:rsidRPr="00316D03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२</w:t>
            </w:r>
          </w:p>
        </w:tc>
        <w:tc>
          <w:tcPr>
            <w:tcW w:w="2254" w:type="dxa"/>
          </w:tcPr>
          <w:p w:rsidR="00594475" w:rsidRPr="00316D03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कृषि पुर्वाधार विकास तथा कृषि यान्त्रिकरण प्रवर्द्धन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>,  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हरिहरभवन</w:t>
            </w:r>
            <w:r w:rsidRPr="00316D03">
              <w:rPr>
                <w:rFonts w:ascii="Arial" w:hAnsi="Arial" w:cs="Kalimati"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594475" w:rsidRPr="00316D03" w:rsidRDefault="009A52E0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सन्तोष राज पौडेल</w:t>
            </w:r>
          </w:p>
        </w:tc>
        <w:tc>
          <w:tcPr>
            <w:tcW w:w="1061" w:type="dxa"/>
          </w:tcPr>
          <w:p w:rsidR="00594475" w:rsidRPr="00316D03" w:rsidRDefault="009A52E0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 xml:space="preserve">बरिष्ठ </w:t>
            </w: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कृषि अर्थ विज्ञ</w:t>
            </w:r>
          </w:p>
        </w:tc>
        <w:tc>
          <w:tcPr>
            <w:tcW w:w="1985" w:type="dxa"/>
          </w:tcPr>
          <w:p w:rsidR="00594475" w:rsidRPr="005F014D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  <w:rtl/>
                <w:cs/>
                <w:lang w:bidi="ne-NP"/>
              </w:rPr>
            </w:pPr>
            <w:r w:rsidRPr="005F014D">
              <w:rPr>
                <w:rFonts w:ascii="Arial" w:hAnsi="Arial" w:cs="Kalimati" w:hint="cs"/>
                <w:sz w:val="18"/>
                <w:szCs w:val="18"/>
                <w:cs/>
                <w:lang w:bidi="ne-NP"/>
              </w:rPr>
              <w:t>९८५५०५३२१८</w:t>
            </w:r>
          </w:p>
        </w:tc>
        <w:tc>
          <w:tcPr>
            <w:tcW w:w="2268" w:type="dxa"/>
          </w:tcPr>
          <w:p w:rsidR="00594475" w:rsidRPr="00316D03" w:rsidRDefault="00D019D5" w:rsidP="00374364">
            <w:pPr>
              <w:rPr>
                <w:sz w:val="20"/>
                <w:lang w:bidi="ne-NP"/>
              </w:rPr>
            </w:pPr>
            <w:r w:rsidRPr="00316D03">
              <w:rPr>
                <w:sz w:val="20"/>
                <w:lang w:bidi="ne-NP"/>
              </w:rPr>
              <w:t>Campid2075@gmail.com</w:t>
            </w: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254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</w:rPr>
              <w:t>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राष्ट्रिय आलु तरकारी तथा मसलाबाली विकास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खुमलटार</w:t>
            </w:r>
          </w:p>
        </w:tc>
        <w:tc>
          <w:tcPr>
            <w:tcW w:w="1307" w:type="dxa"/>
          </w:tcPr>
          <w:p w:rsidR="00D019D5" w:rsidRPr="00D11955" w:rsidRDefault="00D019D5" w:rsidP="00D11955">
            <w:pPr>
              <w:rPr>
                <w:rtl/>
                <w:cs/>
              </w:rPr>
            </w:pPr>
          </w:p>
        </w:tc>
        <w:tc>
          <w:tcPr>
            <w:tcW w:w="1061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</w:p>
        </w:tc>
        <w:tc>
          <w:tcPr>
            <w:tcW w:w="1985" w:type="dxa"/>
          </w:tcPr>
          <w:p w:rsidR="00D019D5" w:rsidRPr="005F014D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  <w:rtl/>
                <w:cs/>
                <w:lang w:bidi="ne-NP"/>
              </w:rPr>
            </w:pPr>
          </w:p>
        </w:tc>
        <w:tc>
          <w:tcPr>
            <w:tcW w:w="2268" w:type="dxa"/>
          </w:tcPr>
          <w:p w:rsidR="00D019D5" w:rsidRPr="00316D03" w:rsidRDefault="00D019D5" w:rsidP="00354D30">
            <w:pPr>
              <w:rPr>
                <w:sz w:val="20"/>
                <w:lang w:bidi="ne-NP"/>
              </w:rPr>
            </w:pP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254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बाली विकास तथा कृषि जैविक विविधता संरक्षण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श्रीमहल</w:t>
            </w:r>
          </w:p>
        </w:tc>
        <w:tc>
          <w:tcPr>
            <w:tcW w:w="1307" w:type="dxa"/>
          </w:tcPr>
          <w:p w:rsidR="004A7249" w:rsidRPr="004A7249" w:rsidRDefault="004A7249" w:rsidP="004A7249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lang w:bidi="hi-IN"/>
              </w:rPr>
            </w:pPr>
            <w:r w:rsidRPr="004A7249">
              <w:rPr>
                <w:rFonts w:ascii="Arial" w:hAnsi="Arial" w:cs="Kalimati"/>
                <w:sz w:val="20"/>
                <w:szCs w:val="20"/>
                <w:cs/>
              </w:rPr>
              <w:t>मुकुन्द भुसाल</w:t>
            </w:r>
          </w:p>
          <w:p w:rsidR="00D019D5" w:rsidRPr="00316D03" w:rsidRDefault="004A7249" w:rsidP="004A7249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4A7249">
              <w:rPr>
                <w:rFonts w:ascii="Arial" w:hAnsi="Arial" w:cs="Kalimati"/>
                <w:sz w:val="20"/>
                <w:szCs w:val="20"/>
                <w:rtl/>
                <w:cs/>
                <w:lang w:bidi="hi-IN"/>
              </w:rPr>
              <w:t xml:space="preserve"> </w:t>
            </w:r>
          </w:p>
        </w:tc>
        <w:tc>
          <w:tcPr>
            <w:tcW w:w="1061" w:type="dxa"/>
          </w:tcPr>
          <w:p w:rsidR="00D019D5" w:rsidRPr="00316D03" w:rsidRDefault="00D019D5" w:rsidP="004A7249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 xml:space="preserve">बरिष्ठ </w:t>
            </w:r>
            <w:r w:rsidR="004A7249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 xml:space="preserve">बाली </w:t>
            </w:r>
            <w:r w:rsidR="004A7249"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विकास अधिकृत</w:t>
            </w:r>
          </w:p>
        </w:tc>
        <w:tc>
          <w:tcPr>
            <w:tcW w:w="1985" w:type="dxa"/>
          </w:tcPr>
          <w:p w:rsidR="00D019D5" w:rsidRPr="005F014D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  <w:rtl/>
                <w:cs/>
                <w:lang w:bidi="ne-NP"/>
              </w:rPr>
            </w:pPr>
            <w:r w:rsidRPr="005F014D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९८५</w:t>
            </w:r>
            <w:r w:rsidRPr="005F014D">
              <w:rPr>
                <w:rFonts w:ascii="Arial" w:hAnsi="Arial" w:cs="Kalimati" w:hint="cs"/>
                <w:sz w:val="18"/>
                <w:szCs w:val="18"/>
                <w:cs/>
                <w:lang w:bidi="ne-NP"/>
              </w:rPr>
              <w:t>१२०९२६६</w:t>
            </w:r>
          </w:p>
        </w:tc>
        <w:tc>
          <w:tcPr>
            <w:tcW w:w="2268" w:type="dxa"/>
          </w:tcPr>
          <w:p w:rsidR="00D019D5" w:rsidRPr="00316D03" w:rsidRDefault="00D019D5" w:rsidP="00D11955">
            <w:pPr>
              <w:rPr>
                <w:sz w:val="20"/>
              </w:rPr>
            </w:pP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lastRenderedPageBreak/>
              <w:t>५</w:t>
            </w:r>
          </w:p>
        </w:tc>
        <w:tc>
          <w:tcPr>
            <w:tcW w:w="2254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राष्ट्रिय  फलफुल विकास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किर्तीपुर</w:t>
            </w:r>
          </w:p>
        </w:tc>
        <w:tc>
          <w:tcPr>
            <w:tcW w:w="1307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याम कुमारी श्रेष्ठ</w:t>
            </w:r>
          </w:p>
        </w:tc>
        <w:tc>
          <w:tcPr>
            <w:tcW w:w="1061" w:type="dxa"/>
          </w:tcPr>
          <w:p w:rsidR="00D019D5" w:rsidRPr="00316D03" w:rsidRDefault="00D019D5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बरिष्ठ बागवानी विकास अधिकृत</w:t>
            </w:r>
          </w:p>
        </w:tc>
        <w:tc>
          <w:tcPr>
            <w:tcW w:w="1985" w:type="dxa"/>
          </w:tcPr>
          <w:p w:rsidR="00D019D5" w:rsidRPr="005F014D" w:rsidRDefault="00907146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  <w:rtl/>
                <w:cs/>
                <w:lang w:bidi="ne-NP"/>
              </w:rPr>
            </w:pPr>
            <w:r w:rsidRPr="005F014D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९८</w:t>
            </w:r>
            <w:r w:rsidRPr="005F014D">
              <w:rPr>
                <w:rFonts w:ascii="Arial" w:hAnsi="Arial" w:cs="Kalimati" w:hint="cs"/>
                <w:sz w:val="18"/>
                <w:szCs w:val="18"/>
                <w:cs/>
                <w:lang w:bidi="ne-NP"/>
              </w:rPr>
              <w:t>५१२२९५८७</w:t>
            </w:r>
          </w:p>
        </w:tc>
        <w:tc>
          <w:tcPr>
            <w:tcW w:w="2268" w:type="dxa"/>
          </w:tcPr>
          <w:p w:rsidR="00D019D5" w:rsidRPr="00316D03" w:rsidRDefault="005F014D" w:rsidP="00D11955">
            <w:pPr>
              <w:rPr>
                <w:sz w:val="20"/>
                <w:lang w:bidi="ne-NP"/>
              </w:rPr>
            </w:pPr>
            <w:r>
              <w:rPr>
                <w:sz w:val="20"/>
                <w:lang w:bidi="ne-NP"/>
              </w:rPr>
              <w:t>n</w:t>
            </w:r>
            <w:r w:rsidR="00907146" w:rsidRPr="00316D03">
              <w:rPr>
                <w:sz w:val="20"/>
                <w:lang w:bidi="ne-NP"/>
              </w:rPr>
              <w:t>cfd.gov.np@gmail.com</w:t>
            </w:r>
          </w:p>
          <w:p w:rsidR="00D019D5" w:rsidRPr="00316D03" w:rsidRDefault="00D019D5" w:rsidP="00D11955">
            <w:pPr>
              <w:rPr>
                <w:sz w:val="20"/>
              </w:rPr>
            </w:pP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६</w:t>
            </w:r>
          </w:p>
        </w:tc>
        <w:tc>
          <w:tcPr>
            <w:tcW w:w="2254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</w:rPr>
              <w:t>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व्यवसायिक  किट विकास केन्द्र</w:t>
            </w:r>
            <w:r w:rsidRPr="00316D03">
              <w:rPr>
                <w:rFonts w:ascii="Arial" w:hAnsi="Arial" w:cs="Kalimati"/>
                <w:sz w:val="20"/>
                <w:szCs w:val="20"/>
              </w:rPr>
              <w:t>, 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हरिहरभवन</w:t>
            </w:r>
          </w:p>
        </w:tc>
        <w:tc>
          <w:tcPr>
            <w:tcW w:w="1307" w:type="dxa"/>
          </w:tcPr>
          <w:p w:rsidR="005F014D" w:rsidRPr="005F014D" w:rsidRDefault="005F014D" w:rsidP="005F014D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lang w:bidi="hi-IN"/>
              </w:rPr>
            </w:pPr>
            <w:r w:rsidRPr="005F014D">
              <w:rPr>
                <w:rFonts w:ascii="Arial" w:hAnsi="Arial" w:cs="Kalimati"/>
                <w:sz w:val="20"/>
                <w:szCs w:val="20"/>
                <w:cs/>
              </w:rPr>
              <w:t>सुजन पोखरेल</w:t>
            </w:r>
          </w:p>
          <w:p w:rsidR="00D019D5" w:rsidRPr="003A442D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highlight w:val="yellow"/>
                <w:rtl/>
                <w:cs/>
                <w:lang w:bidi="ne-NP"/>
              </w:rPr>
            </w:pPr>
          </w:p>
        </w:tc>
        <w:tc>
          <w:tcPr>
            <w:tcW w:w="1061" w:type="dxa"/>
          </w:tcPr>
          <w:p w:rsidR="00D019D5" w:rsidRPr="00316D03" w:rsidRDefault="005F014D" w:rsidP="005F014D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</w:rPr>
            </w:pPr>
            <w:r w:rsidRPr="005F014D">
              <w:rPr>
                <w:rFonts w:ascii="Arial" w:hAnsi="Arial" w:cs="Kalimati"/>
                <w:sz w:val="20"/>
                <w:szCs w:val="20"/>
                <w:cs/>
                <w:lang w:bidi="ne-NP"/>
              </w:rPr>
              <w:t>बाली संरक्षण अधिकृत</w:t>
            </w:r>
          </w:p>
        </w:tc>
        <w:tc>
          <w:tcPr>
            <w:tcW w:w="1985" w:type="dxa"/>
          </w:tcPr>
          <w:p w:rsidR="005F014D" w:rsidRPr="005F014D" w:rsidRDefault="005F014D" w:rsidP="005F014D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</w:rPr>
            </w:pPr>
            <w:r w:rsidRPr="005F014D">
              <w:rPr>
                <w:rFonts w:ascii="Arial" w:hAnsi="Arial" w:cs="Kalimati"/>
                <w:sz w:val="18"/>
                <w:szCs w:val="18"/>
                <w:cs/>
                <w:lang w:bidi="ne-NP"/>
              </w:rPr>
              <w:t>९८४९९१७७५५</w:t>
            </w:r>
          </w:p>
          <w:p w:rsidR="00D019D5" w:rsidRPr="005F014D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  <w:rtl/>
                <w:cs/>
                <w:lang w:bidi="ne-NP"/>
              </w:rPr>
            </w:pPr>
          </w:p>
        </w:tc>
        <w:tc>
          <w:tcPr>
            <w:tcW w:w="2268" w:type="dxa"/>
          </w:tcPr>
          <w:p w:rsidR="005F014D" w:rsidRPr="005F014D" w:rsidRDefault="007E5C45" w:rsidP="005F014D">
            <w:pPr>
              <w:rPr>
                <w:sz w:val="20"/>
              </w:rPr>
            </w:pPr>
            <w:r w:rsidRPr="005F014D">
              <w:rPr>
                <w:sz w:val="20"/>
              </w:rPr>
              <w:t>cied@cied.gov.np</w:t>
            </w:r>
            <w:r w:rsidR="005F014D" w:rsidRPr="005F014D">
              <w:rPr>
                <w:sz w:val="20"/>
              </w:rPr>
              <w:t>/ pokharel2014sujan@gmail.com</w:t>
            </w:r>
          </w:p>
          <w:p w:rsidR="00D019D5" w:rsidRPr="005F014D" w:rsidRDefault="00D019D5" w:rsidP="005F014D">
            <w:pPr>
              <w:rPr>
                <w:sz w:val="20"/>
              </w:rPr>
            </w:pP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७</w:t>
            </w:r>
          </w:p>
        </w:tc>
        <w:tc>
          <w:tcPr>
            <w:tcW w:w="2254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</w:rPr>
              <w:t> 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केन्द्रिय कृषि प्रयोगशाला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हरिहरभवन</w:t>
            </w:r>
          </w:p>
        </w:tc>
        <w:tc>
          <w:tcPr>
            <w:tcW w:w="1307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राजिवदाश राजभण्डारी</w:t>
            </w:r>
          </w:p>
        </w:tc>
        <w:tc>
          <w:tcPr>
            <w:tcW w:w="106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 w:hint="cs"/>
                <w:sz w:val="20"/>
                <w:szCs w:val="20"/>
                <w:rtl/>
                <w:cs/>
                <w:lang w:bidi="ne-NP"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बरिष्ठ बाली संरक्षण अधिकृत</w:t>
            </w:r>
          </w:p>
        </w:tc>
        <w:tc>
          <w:tcPr>
            <w:tcW w:w="1985" w:type="dxa"/>
          </w:tcPr>
          <w:p w:rsidR="00D019D5" w:rsidRPr="005F014D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  <w:rtl/>
                <w:cs/>
              </w:rPr>
            </w:pPr>
            <w:r w:rsidRPr="005F014D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९८४१२४३५६८</w:t>
            </w:r>
          </w:p>
        </w:tc>
        <w:tc>
          <w:tcPr>
            <w:tcW w:w="2268" w:type="dxa"/>
          </w:tcPr>
          <w:p w:rsidR="00D019D5" w:rsidRPr="00316D03" w:rsidRDefault="00D019D5" w:rsidP="00374364">
            <w:pPr>
              <w:rPr>
                <w:sz w:val="20"/>
              </w:rPr>
            </w:pPr>
            <w:r w:rsidRPr="00316D03">
              <w:rPr>
                <w:rFonts w:hint="cs"/>
                <w:sz w:val="20"/>
              </w:rPr>
              <w:t>rojit</w:t>
            </w:r>
            <w:r w:rsidRPr="00316D03">
              <w:rPr>
                <w:sz w:val="20"/>
              </w:rPr>
              <w:t>99</w:t>
            </w:r>
            <w:r w:rsidRPr="00316D03">
              <w:rPr>
                <w:rFonts w:hint="cs"/>
                <w:sz w:val="20"/>
              </w:rPr>
              <w:t>@gmail.com</w:t>
            </w:r>
          </w:p>
        </w:tc>
      </w:tr>
      <w:tr w:rsidR="00D019D5" w:rsidRPr="00316D03" w:rsidTr="00D019D5">
        <w:tc>
          <w:tcPr>
            <w:tcW w:w="70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८</w:t>
            </w:r>
          </w:p>
        </w:tc>
        <w:tc>
          <w:tcPr>
            <w:tcW w:w="2254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रानिजमरा कुलरीया सिंचाई आयोजना</w:t>
            </w:r>
            <w:r w:rsidRPr="00316D03">
              <w:rPr>
                <w:rFonts w:ascii="Arial" w:hAnsi="Arial" w:cs="Kalimati"/>
                <w:sz w:val="20"/>
                <w:szCs w:val="20"/>
                <w:rtl/>
                <w:cs/>
              </w:rPr>
              <w:t>-</w:t>
            </w:r>
            <w:r w:rsidRPr="00316D03">
              <w:rPr>
                <w:rFonts w:ascii="Arial" w:hAnsi="Arial" w:cs="Kalimati"/>
                <w:sz w:val="20"/>
                <w:szCs w:val="20"/>
                <w:rtl/>
                <w:cs/>
                <w:lang w:bidi="hi-IN"/>
              </w:rPr>
              <w:t xml:space="preserve">प्रणाली आधुनिकिकरण कृषि कार्यक्रम </w:t>
            </w:r>
            <w:r w:rsidRPr="00316D03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16D03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कैलाली</w:t>
            </w:r>
          </w:p>
        </w:tc>
        <w:tc>
          <w:tcPr>
            <w:tcW w:w="1307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दिलिप जंग राना</w:t>
            </w:r>
          </w:p>
        </w:tc>
        <w:tc>
          <w:tcPr>
            <w:tcW w:w="1061" w:type="dxa"/>
          </w:tcPr>
          <w:p w:rsidR="00D019D5" w:rsidRPr="00316D03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योजना अधिकृत</w:t>
            </w:r>
          </w:p>
        </w:tc>
        <w:tc>
          <w:tcPr>
            <w:tcW w:w="1985" w:type="dxa"/>
          </w:tcPr>
          <w:p w:rsidR="00D019D5" w:rsidRPr="005F014D" w:rsidRDefault="00D019D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  <w:rtl/>
                <w:cs/>
              </w:rPr>
            </w:pPr>
            <w:r w:rsidRPr="005F014D">
              <w:rPr>
                <w:rFonts w:ascii="Arial" w:hAnsi="Arial" w:cs="Kalimati" w:hint="cs"/>
                <w:sz w:val="18"/>
                <w:szCs w:val="18"/>
                <w:rtl/>
                <w:cs/>
              </w:rPr>
              <w:t>9858027867</w:t>
            </w:r>
          </w:p>
        </w:tc>
        <w:tc>
          <w:tcPr>
            <w:tcW w:w="2268" w:type="dxa"/>
          </w:tcPr>
          <w:p w:rsidR="00D019D5" w:rsidRPr="00316D03" w:rsidRDefault="00D019D5" w:rsidP="00374364">
            <w:pPr>
              <w:rPr>
                <w:sz w:val="20"/>
              </w:rPr>
            </w:pPr>
            <w:r w:rsidRPr="00316D03">
              <w:rPr>
                <w:sz w:val="20"/>
              </w:rPr>
              <w:t>rana.dilipjung@gmail.com</w:t>
            </w:r>
          </w:p>
        </w:tc>
      </w:tr>
      <w:tr w:rsidR="00B30BCF" w:rsidRPr="00316D03" w:rsidTr="00D019D5">
        <w:tc>
          <w:tcPr>
            <w:tcW w:w="701" w:type="dxa"/>
          </w:tcPr>
          <w:p w:rsidR="00B30BCF" w:rsidRPr="00316D03" w:rsidRDefault="00B30BCF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316D03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</w:t>
            </w:r>
          </w:p>
        </w:tc>
        <w:tc>
          <w:tcPr>
            <w:tcW w:w="2254" w:type="dxa"/>
          </w:tcPr>
          <w:p w:rsidR="00B30BCF" w:rsidRPr="00316D03" w:rsidRDefault="00B30BCF" w:rsidP="00657830">
            <w:pPr>
              <w:pStyle w:val="NormalWeb"/>
              <w:spacing w:after="167" w:line="368" w:lineRule="atLeast"/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307" w:type="dxa"/>
          </w:tcPr>
          <w:p w:rsidR="00B30BCF" w:rsidRPr="00316D03" w:rsidRDefault="00B30BCF" w:rsidP="00657830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61" w:type="dxa"/>
          </w:tcPr>
          <w:p w:rsidR="00B30BCF" w:rsidRPr="00316D03" w:rsidRDefault="00B30BCF" w:rsidP="00657830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5" w:type="dxa"/>
          </w:tcPr>
          <w:p w:rsidR="00B30BCF" w:rsidRPr="005F014D" w:rsidRDefault="00B30BCF" w:rsidP="00D11955">
            <w:pPr>
              <w:pStyle w:val="NormalWeb"/>
              <w:spacing w:after="167" w:line="368" w:lineRule="atLeast"/>
              <w:rPr>
                <w:rFonts w:ascii="Arial" w:hAnsi="Arial" w:cs="Kalimati"/>
                <w:sz w:val="18"/>
                <w:szCs w:val="18"/>
                <w:rtl/>
                <w:cs/>
                <w:lang w:bidi="ne-NP"/>
              </w:rPr>
            </w:pPr>
          </w:p>
        </w:tc>
        <w:tc>
          <w:tcPr>
            <w:tcW w:w="2268" w:type="dxa"/>
          </w:tcPr>
          <w:p w:rsidR="00B30BCF" w:rsidRPr="00316D03" w:rsidRDefault="00B30BCF" w:rsidP="00D11955">
            <w:pPr>
              <w:rPr>
                <w:rFonts w:ascii="Arial" w:eastAsia="Times New Roman" w:hAnsi="Arial" w:cs="Kalimati"/>
                <w:sz w:val="20"/>
                <w:szCs w:val="20"/>
                <w:lang w:bidi="ne-NP"/>
              </w:rPr>
            </w:pPr>
          </w:p>
        </w:tc>
      </w:tr>
    </w:tbl>
    <w:p w:rsidR="00DD0141" w:rsidRPr="00316D03" w:rsidRDefault="00DD0141" w:rsidP="00DD014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roboto" w:hAnsi="roboto" w:cs="Kalimati"/>
          <w:sz w:val="20"/>
          <w:szCs w:val="20"/>
          <w:cs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ऐन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नियम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विनियम वा निर्देशिकाको सूची</w:t>
      </w: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ऐनहरू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खा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द्य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२०२३ 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दाना पदार्थ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२०३३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 विजन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२०४५</w:t>
      </w:r>
    </w:p>
    <w:p w:rsidR="004F35D7" w:rsidRPr="00316D03" w:rsidRDefault="004F35D7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राष्ट्रिय सहकारी विकास वोर्ड ऐन, २०४९ 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जीवनाशक विषादि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२०४८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चिया तथा कफी विकास बोर्ड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२०४९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बिरूवा संरक्षण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२०६४</w:t>
      </w:r>
    </w:p>
    <w:p w:rsidR="00DD0141" w:rsidRPr="00316D03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तथा पशुधन बीमा लेख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4F35D7" w:rsidRPr="00316D03" w:rsidRDefault="004F35D7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सहकारी ऐन, २०७४</w:t>
      </w:r>
    </w:p>
    <w:p w:rsidR="00142CAC" w:rsidRPr="00316D03" w:rsidRDefault="00BB5230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खाद्य अधिकार तथा खाद्य सम्रभुता सम्बन्धि ऐन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२०७५</w:t>
      </w:r>
    </w:p>
    <w:p w:rsidR="00BB5230" w:rsidRPr="00316D03" w:rsidRDefault="00142CAC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जीवनाशक विषादी व्यवस्थापन ऐन, २०७६</w:t>
      </w:r>
      <w:r w:rsidR="00BB5230" w:rsidRPr="00316D03">
        <w:rPr>
          <w:rFonts w:ascii="roboto" w:hAnsi="roboto" w:cs="Kalimati"/>
          <w:sz w:val="20"/>
          <w:shd w:val="clear" w:color="auto" w:fill="FFFFFF"/>
        </w:rPr>
        <w:t xml:space="preserve"> </w:t>
      </w:r>
      <w:r w:rsidR="00BB5230" w:rsidRPr="00316D03">
        <w:rPr>
          <w:rFonts w:ascii="roboto" w:hAnsi="roboto" w:cs="Kalimati"/>
          <w:sz w:val="20"/>
          <w:shd w:val="clear" w:color="auto" w:fill="FFFFFF"/>
          <w:cs/>
        </w:rPr>
        <w:t xml:space="preserve"> </w:t>
      </w:r>
    </w:p>
    <w:p w:rsidR="004F35D7" w:rsidRPr="00316D03" w:rsidRDefault="004F35D7" w:rsidP="004F35D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नीतिहरू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दीर्घकालीन कृषि योजना प्रभावकारी रूपमा कार्यान्वयन गर्ने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सम्बन्धी नीतिगत तथा संस्थागत व्यवस्था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२०५०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बीउ विजन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२०५६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राष्ट्रिय चिया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२०५७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मल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२०५८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कफी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सिंचाई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कृषि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२०६१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व्यवसाय प्रवद्र्धन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जैविक विविधता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 (संसोधन २०७१)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राष्ट्रिय सहकारी नीति,२०६९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पुष्प प्रव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र्ध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भू उपयोग निति</w:t>
      </w:r>
      <w:r w:rsidRPr="00316D03">
        <w:rPr>
          <w:rFonts w:ascii="roboto" w:hAnsi="roboto" w:cs="Kalimati"/>
          <w:sz w:val="20"/>
          <w:shd w:val="clear" w:color="auto" w:fill="FFFFFF"/>
        </w:rPr>
        <w:t>_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2069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वाणिज्य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२०६५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जलवायु परिवर्तन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औद्योगिक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आपूर्ति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विज्ञान तथा प्रविधि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२०६१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जैविक प्रविधि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प्रवद्र्धन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 भू-उपयोग नीति,२०७२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सार्वजनिक निजी साझेदारी नीति, २०७२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जैविक विविधता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मौरी प्रवर्द्धन नीति,२०७४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राष्ट्रिय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 खाद्य स्वच्छता नीति २०७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५</w:t>
      </w:r>
    </w:p>
    <w:p w:rsidR="004F35D7" w:rsidRPr="00316D03" w:rsidRDefault="004F35D7" w:rsidP="004F35D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कृषि-वन नीति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२०७६</w:t>
      </w:r>
    </w:p>
    <w:p w:rsidR="004F35D7" w:rsidRPr="00316D03" w:rsidRDefault="004F35D7" w:rsidP="004F35D7">
      <w:pPr>
        <w:jc w:val="both"/>
        <w:rPr>
          <w:rFonts w:ascii="roboto" w:hAnsi="roboto" w:cs="Kalimati"/>
          <w:sz w:val="20"/>
          <w:shd w:val="clear" w:color="auto" w:fill="FFFFFF"/>
        </w:rPr>
      </w:pP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नियमावलीहरू</w:t>
      </w:r>
    </w:p>
    <w:p w:rsidR="00DD0141" w:rsidRPr="00316D03" w:rsidRDefault="00DD0141" w:rsidP="009770B7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खाद्य नियमावली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२०५७</w:t>
      </w:r>
    </w:p>
    <w:p w:rsidR="00DD0141" w:rsidRPr="00316D03" w:rsidRDefault="00DD0141" w:rsidP="009770B7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 विजन नियमावली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692C0E" w:rsidRPr="00316D03" w:rsidRDefault="00692C0E" w:rsidP="009770B7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जीवनाशक-विषादी-नियमावली २०५०</w:t>
      </w:r>
    </w:p>
    <w:p w:rsidR="009C53CC" w:rsidRPr="00316D03" w:rsidRDefault="009C53CC" w:rsidP="009C53CC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सिँचाई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नियमावली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६</w:t>
      </w:r>
    </w:p>
    <w:p w:rsidR="004F35D7" w:rsidRPr="00316D03" w:rsidRDefault="009C53CC" w:rsidP="000D52E4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सहकारी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नियमावली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७५</w:t>
      </w: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आदेशहरू</w:t>
      </w:r>
    </w:p>
    <w:p w:rsidR="00DD0141" w:rsidRPr="00316D03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कपास विकास समिति (गठन) आदेश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२०३७</w:t>
      </w:r>
    </w:p>
    <w:p w:rsidR="00DD0141" w:rsidRPr="00316D03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चन्द्रडाँगी बीउ विजन तथा दुग्ध विकास समिति (गठन) आदेश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२०५२</w:t>
      </w:r>
    </w:p>
    <w:p w:rsidR="00DD0141" w:rsidRPr="00316D03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रासायनिक मल (नियन्त्रण)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आदेश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२०५५</w:t>
      </w:r>
    </w:p>
    <w:p w:rsidR="00DD0141" w:rsidRPr="00316D03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कालिमाटी फल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फू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ल तथा तरकारी बजार विकास समिति (गठन) (तेश्रो संशोधन) आदेश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निर्देशिकाहरू</w:t>
      </w:r>
      <w:r w:rsidR="00692C0E" w:rsidRPr="00316D03">
        <w:rPr>
          <w:rFonts w:cs="Mangal"/>
          <w:cs/>
        </w:rPr>
        <w:t xml:space="preserve"> 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साना सिंचाई विशेष कार्यक्रम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सहकारी खेतीमा आधारित साना सिंचाई स्कीम कार्यक्रम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उपज बजार स्थलको व्यवस्था तथा सञ्चालन सम्बन्धी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२०५३ (संशोधन सहित)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खाद्य पोषण सुरक्षा अभियान कार्यक्रम अन्तर्गत रासायनिक मल तथा बीउ विजनमा ढुवानी अनुदान सहुलियत उपलब्ध गराउने कार्यको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२०५९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प्रयोगशालाहरूको सःशुल्क सेवा सम्बन्धी कार्यान्वयन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२०५९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६०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क्षेत्रको लागि वातावरणीय प्रभाव मूल्याङ्कन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तथा सहकारी मन्त्रालय अन्तर्गत करार तथा साझेदारी कार्यक्रम</w:t>
      </w:r>
      <w:r w:rsidRPr="00316D03">
        <w:rPr>
          <w:rFonts w:ascii="roboto" w:hAnsi="roboto" w:cs="Kalimati"/>
          <w:sz w:val="20"/>
          <w:shd w:val="clear" w:color="auto" w:fill="FFFFFF"/>
        </w:rPr>
        <w:t>–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सञ्चालन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२०६१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बिकास योजना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जनकपुरको साना सिंचाई (स्यालो ट्यूबवेल) कार्यक्रम कार्यान्वयन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२०६४ 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हिउँदे हाइब्रीड मकै क्षति राहत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हिउँदे हाइब्रीड मकै क्षति प्रभावित क्षेत्रमा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 Shallow tubewell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कार्यान्वयन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मल अनुदान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उत्पादनको सामूहिक प्रमाणीकरणका लागि आन्तरिक नियन्त्रण प्रणाली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उत्पादनको सहभागीतामूलक गुणस्तर निर्धारण प्रणाली सञ्चालन सम्बन्धी मार्गदर्शन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 विजनको दीर्घकालिन राष्ट्रिय सोच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कार्यविधिहरू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मार्गदर्शन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मापदण्ड बीमा आदि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क्षेत्रको निक्षेपण सम्बन्धी कार्य सञ्चालन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२०५९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फार्म</w:t>
      </w:r>
      <w:r w:rsidRPr="00316D03">
        <w:rPr>
          <w:rFonts w:ascii="roboto" w:hAnsi="roboto" w:cs="Kalimati"/>
          <w:sz w:val="20"/>
          <w:shd w:val="clear" w:color="auto" w:fill="FFFFFF"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केन्द्रहरूको दोहोरो मार्ग व्यवस्थापन प्रणाली तथा अतिरिक्त कार्यक्रम सञ्चालन कोष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कर्णाली अञ्चलका ५ वटै जिल्लाहरू तथा मुस्ताङ्ग जिल्लाबाट उत्पादित स्याउको लागि </w:t>
      </w:r>
      <w:r w:rsidR="0047749B" w:rsidRPr="00316D03">
        <w:rPr>
          <w:rFonts w:ascii="roboto" w:hAnsi="roboto" w:cs="Kalimati"/>
          <w:sz w:val="20"/>
          <w:shd w:val="clear" w:color="auto" w:fill="FFFFFF"/>
          <w:cs/>
        </w:rPr>
        <w:t>कार्टुन तथा ढुवानी अनुदान न</w:t>
      </w:r>
      <w:r w:rsidR="0047749B"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र्म्स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एवम्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२०६६ (संशोधन सहित)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कर्णाली अञ्चलका प्रत्येक जिल्ला तथा सोलुखुम्बुबाट सिमी ढुवानी अनुदान नमर्स तथा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२०६६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सामुदायिक बीउ बैंक स्थापना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२०६६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मौरी गोला उपहार कार्यक्रमको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२०६६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बुटवल कृषि उपज थोक बजार सञ्चालन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सुन्तलाजात बगैचा प्रवद्र्धन कार्यक्रम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प्याज कार्यक्रम सञ्चालन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मकै तथा भटमास कार्यक्रम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मत्स्य कार्यक्रम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श्रोत संरक्षण प्रविधि प्रदर्शनी कार्यक्रम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सहकारी संघ</w:t>
      </w:r>
      <w:r w:rsidRPr="00316D03">
        <w:rPr>
          <w:rFonts w:ascii="roboto" w:hAnsi="roboto" w:cs="Kalimati"/>
          <w:sz w:val="20"/>
          <w:shd w:val="clear" w:color="auto" w:fill="FFFFFF"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संस्थालाई उपलब्ध गराउने अनुदान एवम् भन्सार महसुलमा छुट सुविधा सिफारिस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तथा जैविक मल नियमन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कृषकहरूलाई उन्नत बीउ विजन खरीद मूल्यमा अनुदान उपलब्ध गराउने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 आलु आत्मनिर्भर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तथा रष्टिक स्टोर निर्माणमा अनुदान सम्बन्धी नर्मस्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तथा पशुधन उद्योग स्थापनामा पूँजीगत अनुदान तथा भन्सार मिनाहा र मूल्य अभिवृद्धि कर छुट सुविधा सिफारिस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राष्ट्रिय प्राङ्गारिक कृषि सम्बन्धी प्रदायक निकायको सम्बन्धन प्रदान गर्ने सम्बन्धमा व्यवस्था गर्न बनेको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२०६९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 निर्यातका लागि प्रमाणीकरण शुल्क अनुदान उपलब्ध गराउने व्यवस्था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उत्पादनको सहभागितामूलक गुणस्तर निर्धारण प्रणाली सञ्चालन सम्बन्धी मार्गदर्शन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बाली तथा पशुपंक्षी बीमा निर्देशन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सुन्तलाजात फल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फू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ल बगैंचा दर्ता कार्यविधि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अदुवा बेसार प्रदर्शन कार्यक्रम सम्बन्धी कार्यविधि तथा नर्मस्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उच्च मूल्य कृषि वस्तु विकास आयोजना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आयोजना व्यवस्थापन कार्यालय नर्मस्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लेख रचनाको पारिश्रमिक परिमार्जन सम्बन्धी नर्मस्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प्लाष्टिक पोखरी निर्माण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सर्भे सभिर्लेन्स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शित भण्डार निर्माणका लागि अनुदान उपलव्ध गराउने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अनुदान परिचालन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सहकारी संस्थालाई कृषि उपज खरिद बिक्रीका लागि अनुदान वितरण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अभियानमूलक समस्या निदान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नमूना आई. पि. एम. गाउँ स्थापना तथा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अभियानमुखी तेलहन बाली उत्पादन आयोजनाको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कार्यक्रम कार्यान्वयन कार्यविधि स्वीकृती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मध्य पहाडी वृहत्तर मकै उत्पादन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 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सहायक बाली प्रवद्र्धन कार्यक्रम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जुट खेती विस्तार तथा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उखु खेती विस्तार तथा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रबर खेती विस्तार तथा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मुसुरो उत्पादन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 आलु आत्मनिर्भर कार्यक्रम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(प्रथम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युवा रोजगार प्रवद्र्धन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व्यावसायिक बेमौसमी तरकारी उत्पादन पकेट कार्यक्रम कार्यान्वयन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अदुवा प्रवद्र्धन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अलैंचीको रोग व्यवस्थापन तथा नर्सरी स्थापना कार्यक्रम संचालन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प्याजको शित भण्डार निर्माण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स्याउ आत्मनिर्भर कार्यक्रम संचालन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सुन्तला बगैंचा सुदृढिकरण अभियान कार्यक्रम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गुणस्तरिय बीउ उत्पादन कृषक पाठशाला संचालन नर्मस् एवं कार्यविधि (प्राविधिक पक्ष)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सुन्तलाजात फल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फू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ल सम्बन्धी नर्मस्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साना सिंचाई विशेष कार्यक्रम कार्यान्वयन निर्देशिका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तालिम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गोष्ठि संचालन तथा जनरल प्रकाशन सम्वन्धी आर्थिक नर्मस् परिमार्जन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आयोजनाका कृयाकलाप कार्यान्वयन नर्मस् (उच्च मूल्य कृषि वस्तु विकास आयोजना)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विभिन्न प्रतियोगिताको नर्मस् संशोधन सम्बन्धमा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विकास योजना जनकपुरवाट संचालित कार्यक्रमहरूको कार्य संचालन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२०६८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ग्रामिण युवा स्वरोजगार प्रवद्र्धन पशु विकास कार्यक्रम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२०६४ (पहिलो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२०७०)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मौरी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च्याउ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रेशम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२०७० 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मत्स्य विकास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बाली उत्पादनोपरान्त क्षति न्यूनीकरण तथा गुणस्तरीय कृषि वस्तु उत्पादनको लागि कृषक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कृषक समूह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कृषि सहकारी तथा कृषि उद्यमीहरूलाई अनुदान उपलव्ध गराउने सम्वन्धी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यूवा लक्षित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lastRenderedPageBreak/>
        <w:t>सामुदायिक पोष्ट हार्भेष्ट सेवा केन्द्र स्थापना सम्वन्धी वित्तिय संस्थाको साझेदारीमा ब्याज अनुदान परिचालन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लघुवित्त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/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सहकारी संस्थासँगको साझेदारीमा कृषि औजार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उपकरण खरिद तथा संचालन गर्न ब्याज अनुदान परिचालन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सामुदायिक कृषि यान्त्रिकरण सेवा केन्द्र सम्बन्धी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राष्ट्रपति उत्कृष्ट कृषक कार्यक्रम कार्यानवयन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DD0141" w:rsidRPr="00316D03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बाली तथा पशुधन वीमाको प्रिमियम अनुदान उपलब्ध गराउने निर्देशिका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२०७० आम्दानी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खर्च तथा आर्थिक कारोबार सम्बन्धी अद्यावधिक विवरण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जैविक तथा वानस्पतिक विषादी उत्पादन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प्रयोग तथा अनुदान निर्देशिका २०७४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प्रिसिजन तथा प्रोटेक्टेड हर्टिकल्चर प्रविधि विस्तार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२०७४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फलफूल प्रोसेसिङ्ग प्लान्ट स्थापना कार्यक्रम संचालन कार्यविधि (प्रथम संशोधन</w:t>
      </w:r>
      <w:r w:rsidRPr="00316D03">
        <w:rPr>
          <w:rFonts w:ascii="roboto" w:hAnsi="roboto" w:cs="Kalimati"/>
          <w:sz w:val="20"/>
          <w:shd w:val="clear" w:color="auto" w:fill="FFFFFF"/>
        </w:rPr>
        <w:t>,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२०७४) २०७४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बाढी</w:t>
      </w:r>
      <w:r w:rsidRPr="00316D03">
        <w:rPr>
          <w:rFonts w:ascii="roboto" w:hAnsi="roboto" w:cs="Kalimati"/>
          <w:sz w:val="20"/>
          <w:shd w:val="clear" w:color="auto" w:fill="FFFFFF"/>
        </w:rPr>
        <w:t>-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पहिरो प्रभावित जिल्लाहरुमा राहत कार्यक्रम संचालन निर्देशिका २०७४ (पहिलो संशोधन)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बीउआलु आत्मनिर्भर कार्यक्रम संचालन कार्यविधि २०६८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दोश्रो संशोधन २०७२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विदेशमा कृषि सम्वन्धि तालिम तथा उच्च शिक्षा हाँसिल गरि स्वदेशमा व्यवसाय संचालन गर्ने युवाहरुलाई प्रोत्साहन तथा अनुदान कार्यक्रम कार्यान्वयन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व्यवसायिक कृषि तथा पशुपन्छी कर्जामा प्रदान गरिने व्याज अनुदान सम्बन्धि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२०७३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शीतघर तथा खाद्यान्न भण्डारण घर स्थापना कार्यक्रमका लागि व्याज अनुदान मापदण्ड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२०७३</w:t>
      </w:r>
    </w:p>
    <w:p w:rsidR="0015109F" w:rsidRPr="00316D03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सामुदायिक आई.पी.एम. श्रोतकेन्द्र संचालन कार्यविधि</w:t>
      </w:r>
      <w:r w:rsidRPr="00316D03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२०७४</w:t>
      </w:r>
    </w:p>
    <w:p w:rsidR="00DD0141" w:rsidRPr="00316D03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986A1B" w:rsidRPr="00316D03" w:rsidRDefault="00986A1B">
      <w:pPr>
        <w:rPr>
          <w:rFonts w:ascii="roboto" w:eastAsia="Times New Roman" w:hAnsi="roboto" w:cs="Kalimati"/>
          <w:b/>
          <w:bCs/>
          <w:sz w:val="20"/>
          <w:cs/>
        </w:rPr>
      </w:pPr>
      <w:r w:rsidRPr="00316D03">
        <w:rPr>
          <w:rFonts w:ascii="roboto" w:eastAsia="Times New Roman" w:hAnsi="roboto" w:cs="Kalimati"/>
          <w:b/>
          <w:bCs/>
          <w:sz w:val="20"/>
          <w:cs/>
        </w:rPr>
        <w:br w:type="page"/>
      </w:r>
    </w:p>
    <w:p w:rsidR="00C4186B" w:rsidRPr="00316D03" w:rsidRDefault="00C4186B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eastAsia="Times New Roman" w:hAnsi="roboto" w:cs="Kalimati"/>
          <w:b/>
          <w:bCs/>
          <w:sz w:val="20"/>
          <w:cs/>
        </w:rPr>
        <w:lastRenderedPageBreak/>
        <w:t>आम्दानी</w:t>
      </w:r>
      <w:r w:rsidRPr="00316D03">
        <w:rPr>
          <w:rFonts w:ascii="roboto" w:eastAsia="Times New Roman" w:hAnsi="roboto" w:cs="Kalimati"/>
          <w:b/>
          <w:bCs/>
          <w:sz w:val="20"/>
        </w:rPr>
        <w:t xml:space="preserve">, </w:t>
      </w:r>
      <w:r w:rsidRPr="00316D03">
        <w:rPr>
          <w:rFonts w:ascii="roboto" w:eastAsia="Times New Roman" w:hAnsi="roboto" w:cs="Kalimati"/>
          <w:b/>
          <w:bCs/>
          <w:sz w:val="20"/>
          <w:cs/>
        </w:rPr>
        <w:t>खर्च तथा आर्थिक कारोबार सम्बन्धी अद्यावधिक विवरण</w:t>
      </w:r>
    </w:p>
    <w:p w:rsidR="00D766DD" w:rsidRPr="00316D03" w:rsidRDefault="00F353AD" w:rsidP="00986A1B">
      <w:pPr>
        <w:jc w:val="center"/>
        <w:rPr>
          <w:rFonts w:cs="Kalimati"/>
          <w:b/>
          <w:bCs/>
          <w:noProof/>
          <w:sz w:val="20"/>
        </w:rPr>
      </w:pPr>
      <w:r w:rsidRPr="00316D03">
        <w:rPr>
          <w:rFonts w:cs="Kalimati" w:hint="cs"/>
          <w:b/>
          <w:bCs/>
          <w:sz w:val="20"/>
          <w:cs/>
        </w:rPr>
        <w:t>बेरुजू फर्छ्यौट प्रगति विवरण</w:t>
      </w:r>
    </w:p>
    <w:p w:rsidR="00D766DD" w:rsidRPr="00316D03" w:rsidRDefault="00D766DD" w:rsidP="00986A1B">
      <w:pPr>
        <w:jc w:val="center"/>
        <w:rPr>
          <w:rFonts w:cs="Kalimati"/>
          <w:b/>
          <w:bCs/>
          <w:noProof/>
          <w:sz w:val="20"/>
        </w:rPr>
      </w:pPr>
    </w:p>
    <w:p w:rsidR="00D766DD" w:rsidRPr="00316D03" w:rsidRDefault="00025E1C" w:rsidP="00986A1B">
      <w:pPr>
        <w:jc w:val="center"/>
        <w:rPr>
          <w:rFonts w:cs="Kalimati"/>
          <w:b/>
          <w:bCs/>
          <w:noProof/>
          <w:sz w:val="20"/>
        </w:rPr>
      </w:pPr>
      <w:r w:rsidRPr="00025E1C">
        <w:rPr>
          <w:rFonts w:cs="Kalimati"/>
          <w:b/>
          <w:bCs/>
          <w:noProof/>
          <w:sz w:val="20"/>
          <w:cs/>
        </w:rPr>
        <w:drawing>
          <wp:inline distT="0" distB="0" distL="0" distR="0" wp14:anchorId="634AC76D" wp14:editId="46D1902A">
            <wp:extent cx="5779698" cy="3429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8050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6DD" w:rsidRPr="00316D03" w:rsidRDefault="00D766DD" w:rsidP="00986A1B">
      <w:pPr>
        <w:jc w:val="center"/>
        <w:rPr>
          <w:rFonts w:cs="Kalimati"/>
          <w:b/>
          <w:bCs/>
          <w:noProof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03"/>
        <w:gridCol w:w="3413"/>
        <w:gridCol w:w="885"/>
        <w:gridCol w:w="1202"/>
        <w:gridCol w:w="581"/>
      </w:tblGrid>
      <w:tr w:rsidR="00025E1C" w:rsidRPr="00025E1C" w:rsidTr="00025E1C">
        <w:trPr>
          <w:trHeight w:val="1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 xml:space="preserve">कार्यालयको नाम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 xml:space="preserve">आर्थिक बर्ष २०७8/79सम्मको कुल बेरूजू (रू.)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 xml:space="preserve">फर्छौट रकम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25E1C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फर्छौट हुन बाँकी</w:t>
            </w:r>
          </w:p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/>
                <w:b/>
                <w:bCs/>
                <w:noProof/>
                <w:sz w:val="18"/>
                <w:szCs w:val="18"/>
                <w:cs/>
              </w:rPr>
              <w:t xml:space="preserve"> बेरुजू रकम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कैफियत</w:t>
            </w:r>
          </w:p>
        </w:tc>
      </w:tr>
      <w:tr w:rsidR="00025E1C" w:rsidRPr="00025E1C" w:rsidTr="00025E1C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एकिकृत</w:t>
            </w:r>
            <w:r w:rsidRPr="00025E1C">
              <w:rPr>
                <w:rFonts w:cs="Kalimati"/>
                <w:b/>
                <w:bCs/>
                <w:noProof/>
                <w:sz w:val="18"/>
                <w:szCs w:val="18"/>
                <w:cs/>
              </w:rPr>
              <w:t xml:space="preserve"> जलश्रोत व्यवस्थापन आयोजना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५०७१३६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५०७१३६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सम्पन्न</w:t>
            </w:r>
          </w:p>
        </w:tc>
      </w:tr>
      <w:tr w:rsidR="00025E1C" w:rsidRPr="00025E1C" w:rsidTr="00025E1C">
        <w:trPr>
          <w:trHeight w:val="7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साना तथा मझौला कृषक आयस्तर बृद्धि आयोजना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२०२२८६३९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२०२२८६३९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सम्पन्त्र</w:t>
            </w:r>
          </w:p>
        </w:tc>
      </w:tr>
      <w:tr w:rsidR="00025E1C" w:rsidRPr="00025E1C" w:rsidTr="00025E1C">
        <w:trPr>
          <w:trHeight w:val="5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विभाग र मातहतको जम्मा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१०६७८६८७६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25E1C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25E1C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25E1C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</w:p>
        </w:tc>
      </w:tr>
      <w:tr w:rsidR="00025E1C" w:rsidRPr="00025E1C" w:rsidTr="00025E1C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प्रदेशमा समायोजन भएका कार्यालयहरु एक मुष्ठ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३७०९८०१२४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३७०९८०१२४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प्रदेश</w:t>
            </w:r>
          </w:p>
        </w:tc>
      </w:tr>
      <w:tr w:rsidR="00025E1C" w:rsidRPr="00025E1C" w:rsidTr="00025E1C">
        <w:trPr>
          <w:trHeight w:val="6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lastRenderedPageBreak/>
              <w:t>कुल जम्मा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४७७७६७०००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0000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  <w:r w:rsidRPr="00025E1C">
              <w:rPr>
                <w:rFonts w:cs="Kalimati" w:hint="cs"/>
                <w:b/>
                <w:bCs/>
                <w:noProof/>
                <w:sz w:val="18"/>
                <w:szCs w:val="18"/>
                <w:cs/>
              </w:rPr>
              <w:t>३९१७१५८९९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25E1C" w:rsidRPr="00025E1C" w:rsidRDefault="00025E1C" w:rsidP="00025E1C">
            <w:pPr>
              <w:jc w:val="center"/>
              <w:rPr>
                <w:rFonts w:cs="Kalimati"/>
                <w:b/>
                <w:bCs/>
                <w:noProof/>
                <w:sz w:val="18"/>
                <w:szCs w:val="18"/>
              </w:rPr>
            </w:pPr>
          </w:p>
        </w:tc>
      </w:tr>
    </w:tbl>
    <w:p w:rsidR="00D766DD" w:rsidRPr="00316D03" w:rsidRDefault="00D766DD" w:rsidP="00986A1B">
      <w:pPr>
        <w:jc w:val="center"/>
        <w:rPr>
          <w:rFonts w:cs="Kalimati"/>
          <w:b/>
          <w:bCs/>
          <w:noProof/>
          <w:sz w:val="20"/>
        </w:rPr>
      </w:pPr>
    </w:p>
    <w:p w:rsidR="00D657EB" w:rsidRPr="00316D03" w:rsidRDefault="000268EE" w:rsidP="00910023">
      <w:pPr>
        <w:jc w:val="center"/>
        <w:rPr>
          <w:rFonts w:cs="Kalimati"/>
          <w:b/>
          <w:bCs/>
          <w:sz w:val="20"/>
        </w:rPr>
      </w:pPr>
      <w:r>
        <w:rPr>
          <w:rFonts w:cs="Kalimati"/>
          <w:noProof/>
          <w:sz w:val="20"/>
        </w:rPr>
        <w:drawing>
          <wp:inline distT="0" distB="0" distL="0" distR="0" wp14:anchorId="13D04002" wp14:editId="37343FE7">
            <wp:extent cx="6098875" cy="342915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723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7EB" w:rsidRPr="00316D03" w:rsidRDefault="00D657EB" w:rsidP="003649DD">
      <w:pPr>
        <w:spacing w:after="0" w:line="240" w:lineRule="auto"/>
        <w:jc w:val="both"/>
        <w:rPr>
          <w:rFonts w:cs="Kalimati"/>
          <w:b/>
          <w:bCs/>
          <w:sz w:val="20"/>
        </w:rPr>
      </w:pPr>
    </w:p>
    <w:p w:rsidR="00940C9F" w:rsidRPr="00316D03" w:rsidRDefault="003649DD" w:rsidP="00940C9F">
      <w:pPr>
        <w:rPr>
          <w:rFonts w:cs="Kalimati"/>
          <w:sz w:val="20"/>
        </w:rPr>
      </w:pPr>
      <w:r w:rsidRPr="00316D03">
        <w:rPr>
          <w:rFonts w:cs="Kalimati" w:hint="cs"/>
          <w:b/>
          <w:bCs/>
          <w:sz w:val="20"/>
          <w:cs/>
        </w:rPr>
        <w:t>प्रगती कम हुनुका कारणहरु</w:t>
      </w:r>
      <w:r w:rsidR="00940C9F">
        <w:rPr>
          <w:rFonts w:cs="Kalimati" w:hint="cs"/>
          <w:b/>
          <w:bCs/>
          <w:sz w:val="20"/>
          <w:cs/>
        </w:rPr>
        <w:t xml:space="preserve"> तथा </w:t>
      </w:r>
      <w:r w:rsidR="00940C9F" w:rsidRPr="00316D03">
        <w:rPr>
          <w:rFonts w:cs="Kalimati" w:hint="cs"/>
          <w:b/>
          <w:bCs/>
          <w:sz w:val="20"/>
          <w:cs/>
        </w:rPr>
        <w:t>कार्यक्रम कार्यन्वयनको क्रममा देखा परेका समस्याहरु</w:t>
      </w:r>
    </w:p>
    <w:p w:rsidR="00A83016" w:rsidRPr="00316D03" w:rsidRDefault="00A83016" w:rsidP="00655561">
      <w:pPr>
        <w:pStyle w:val="ListParagraph"/>
        <w:numPr>
          <w:ilvl w:val="0"/>
          <w:numId w:val="13"/>
        </w:numPr>
        <w:spacing w:line="240" w:lineRule="auto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 xml:space="preserve">दरबन्दी अनुसार नियमितरुपमा पदपूर्ति नहुनु र उपलब्ध जनशक्ति आयोजनाहरुको अस्थायी दरवन्दीमा काजमा खटाउनु </w:t>
      </w:r>
    </w:p>
    <w:p w:rsidR="00A83016" w:rsidRPr="00316D03" w:rsidRDefault="00A83016" w:rsidP="00655561">
      <w:pPr>
        <w:pStyle w:val="ListParagraph"/>
        <w:numPr>
          <w:ilvl w:val="0"/>
          <w:numId w:val="13"/>
        </w:numPr>
        <w:spacing w:line="240" w:lineRule="auto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स्थानीय तह र संघीय निकाय वीच समन्वयको नीतिगत व्यवस्था नहुनु</w:t>
      </w:r>
    </w:p>
    <w:p w:rsidR="00272D69" w:rsidRDefault="00910023" w:rsidP="009100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 w:hint="cs"/>
          <w:sz w:val="20"/>
        </w:rPr>
      </w:pPr>
      <w:r w:rsidRPr="00910023">
        <w:rPr>
          <w:rFonts w:cs="Kalimati"/>
          <w:sz w:val="20"/>
          <w:cs/>
        </w:rPr>
        <w:t>श्रोत वीउ विक्रीमा समस्या र मौज्दात रहने ।</w:t>
      </w:r>
    </w:p>
    <w:p w:rsidR="00A83016" w:rsidRPr="00316D03" w:rsidRDefault="00A83016" w:rsidP="00B30BCF">
      <w:pPr>
        <w:pStyle w:val="ListParagraph"/>
        <w:spacing w:after="0" w:line="240" w:lineRule="auto"/>
        <w:jc w:val="both"/>
        <w:rPr>
          <w:rFonts w:cs="Kalimati"/>
          <w:sz w:val="20"/>
        </w:rPr>
      </w:pPr>
    </w:p>
    <w:p w:rsidR="00D766DD" w:rsidRPr="00316D03" w:rsidRDefault="00D766DD" w:rsidP="006555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जनशक्ति अभावको कारण कार्यक्रम कार्यन्वयनमा समस्या।</w:t>
      </w:r>
    </w:p>
    <w:p w:rsidR="001378ED" w:rsidRPr="00316D03" w:rsidRDefault="00D766DD" w:rsidP="00D766DD">
      <w:pPr>
        <w:spacing w:after="0" w:line="240" w:lineRule="auto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 xml:space="preserve"> </w:t>
      </w:r>
    </w:p>
    <w:p w:rsidR="00940C9F" w:rsidRPr="00940C9F" w:rsidRDefault="00940C9F" w:rsidP="00940C9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 w:hint="cs"/>
          <w:sz w:val="20"/>
        </w:rPr>
      </w:pPr>
      <w:r w:rsidRPr="00940C9F">
        <w:rPr>
          <w:rFonts w:cs="Kalimati" w:hint="cs"/>
          <w:sz w:val="20"/>
          <w:cs/>
        </w:rPr>
        <w:t>कृषि तथा पशुपन्छी बीमा कार्यक्रमको प्रभावकारी कार्यान्वयनमा समस्या रहेको</w:t>
      </w:r>
    </w:p>
    <w:p w:rsidR="00940C9F" w:rsidRPr="00940C9F" w:rsidRDefault="00940C9F" w:rsidP="00940C9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940C9F">
        <w:rPr>
          <w:rFonts w:cs="Kalimati" w:hint="cs"/>
          <w:sz w:val="20"/>
          <w:cs/>
        </w:rPr>
        <w:t>न्यूनतम समर्थन मूल्य निर्धारण  एवं कार्यान्वयन गर्ने निर्देशिका/कार्यविधि नभएको ।</w:t>
      </w:r>
    </w:p>
    <w:p w:rsidR="00940C9F" w:rsidRPr="00940C9F" w:rsidRDefault="00940C9F" w:rsidP="00940C9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940C9F">
        <w:rPr>
          <w:rFonts w:cs="Kalimati" w:hint="cs"/>
          <w:sz w:val="20"/>
          <w:cs/>
        </w:rPr>
        <w:t xml:space="preserve">प्रदेश र स्थानीय तहमा सर्शत वित्तीय हस्तान्तरण हुने कार्यक्रमको </w:t>
      </w:r>
      <w:r w:rsidRPr="00940C9F">
        <w:rPr>
          <w:rFonts w:cs="Kalimati"/>
          <w:sz w:val="20"/>
        </w:rPr>
        <w:t xml:space="preserve">National Framework </w:t>
      </w:r>
      <w:r w:rsidRPr="00940C9F">
        <w:rPr>
          <w:rFonts w:cs="Kalimati" w:hint="cs"/>
          <w:sz w:val="20"/>
          <w:cs/>
        </w:rPr>
        <w:t xml:space="preserve"> नभएकोले कार्यक्रम र बजेटमा एकरुपता नभएको ।</w:t>
      </w:r>
    </w:p>
    <w:p w:rsidR="00940C9F" w:rsidRPr="00940C9F" w:rsidRDefault="00940C9F" w:rsidP="00940C9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940C9F">
        <w:rPr>
          <w:rFonts w:cs="Kalimati" w:hint="cs"/>
          <w:sz w:val="20"/>
          <w:cs/>
        </w:rPr>
        <w:t>कृषि तथ्याङ्क व्यवस्थापन गर्ने कार्य कृषि विभागको कार्यविवरणमा उल्लेख भएको र सोही बमोजिम कृषि विभागले कृषि तथ्याङ्क व्यवस्थापन गर्न सफ्टवेयर निर्माण गरेकोमा उक्त सफ्टवेयर अपडेट गर्ने</w:t>
      </w:r>
      <w:r w:rsidRPr="00940C9F">
        <w:rPr>
          <w:rFonts w:cs="Kalimati" w:hint="cs"/>
          <w:sz w:val="20"/>
        </w:rPr>
        <w:t>/</w:t>
      </w:r>
      <w:r w:rsidRPr="00940C9F">
        <w:rPr>
          <w:rFonts w:cs="Kalimati" w:hint="cs"/>
          <w:sz w:val="20"/>
          <w:cs/>
        </w:rPr>
        <w:t>गराउने कार्यमा कृषि विभागलाई जिम्मेवारी विहिन बनाइएकोले कृषि तथ्याँक व्यवस्थापनमा कठिनाई भई रहेको ।</w:t>
      </w:r>
    </w:p>
    <w:p w:rsidR="00940C9F" w:rsidRPr="00940C9F" w:rsidRDefault="00940C9F" w:rsidP="00940C9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940C9F">
        <w:rPr>
          <w:rFonts w:cs="Kalimati" w:hint="cs"/>
          <w:sz w:val="20"/>
          <w:cs/>
        </w:rPr>
        <w:t xml:space="preserve">डिजिटल स्वायल म्याप अध्यावधिक गर्ने कार्यको लागि माटो नमूना परिक्षणमा समस्या भइरहेको । </w:t>
      </w:r>
    </w:p>
    <w:p w:rsidR="00940C9F" w:rsidRPr="00940C9F" w:rsidRDefault="00940C9F" w:rsidP="00940C9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Kalimati"/>
          <w:sz w:val="20"/>
        </w:rPr>
      </w:pPr>
      <w:r w:rsidRPr="00940C9F">
        <w:rPr>
          <w:rFonts w:cs="Kalimati" w:hint="cs"/>
          <w:sz w:val="20"/>
          <w:cs/>
        </w:rPr>
        <w:lastRenderedPageBreak/>
        <w:t>डेसिस कार्यान्वयनमा संलग्न नेतृत्वदायि निकायको स्पष्ट कार्य जिम्मेवारी नभएको कारण कार्यक्रम संचालनमा समस्या भईरहेको ।</w:t>
      </w:r>
    </w:p>
    <w:p w:rsidR="001717FC" w:rsidRPr="00316D03" w:rsidRDefault="001717FC" w:rsidP="005910D5">
      <w:pPr>
        <w:spacing w:after="0" w:line="240" w:lineRule="auto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eastAsia="Times New Roman" w:hAnsi="roboto" w:cs="Kalimati"/>
          <w:b/>
          <w:bCs/>
          <w:sz w:val="20"/>
          <w:cs/>
        </w:rPr>
        <w:t>तोकिए बमोजिमका अन्य विवरण</w:t>
      </w:r>
    </w:p>
    <w:p w:rsidR="001717FC" w:rsidRPr="00316D03" w:rsidRDefault="001717FC" w:rsidP="001717FC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1717FC" w:rsidRPr="00316D03" w:rsidRDefault="001717FC" w:rsidP="001717FC">
      <w:pPr>
        <w:spacing w:after="120"/>
        <w:jc w:val="both"/>
        <w:rPr>
          <w:rFonts w:ascii="Mangal" w:eastAsia="Times New Roman" w:hAnsi="Mangal" w:cs="Kalimati"/>
          <w:sz w:val="20"/>
        </w:rPr>
      </w:pPr>
    </w:p>
    <w:p w:rsidR="001717FC" w:rsidRPr="00316D03" w:rsidRDefault="001717FC" w:rsidP="001717FC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316D03">
        <w:rPr>
          <w:rFonts w:ascii="Mangal" w:eastAsia="Times New Roman" w:hAnsi="Mangal" w:cs="Kalimati" w:hint="cs"/>
          <w:b/>
          <w:bCs/>
          <w:sz w:val="20"/>
          <w:cs/>
        </w:rPr>
        <w:t xml:space="preserve">विषादि अवशेष द्रुत विश्‍लेषण इकाईहरु बाट प्राप्त नतिजा </w:t>
      </w:r>
    </w:p>
    <w:p w:rsidR="001717FC" w:rsidRPr="00316D03" w:rsidRDefault="0068030E" w:rsidP="001717FC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4A7249">
        <w:rPr>
          <w:rFonts w:ascii="Mangal" w:eastAsia="Times New Roman" w:hAnsi="Mangal" w:cs="Kalimati"/>
          <w:b/>
          <w:bCs/>
          <w:sz w:val="20"/>
          <w:cs/>
        </w:rPr>
        <w:drawing>
          <wp:inline distT="0" distB="0" distL="0" distR="0" wp14:anchorId="3B11C41D" wp14:editId="339D4D59">
            <wp:extent cx="5607170" cy="34290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0795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05" w:rsidRPr="00316D03" w:rsidRDefault="00E65C05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अघिल्लो आर्थिक वर्षमा सार्वजनिक निकायले कुनै कार्यक्रम वा आयोजना सञ्चालन गरेको भए सोको विवरण</w:t>
      </w:r>
    </w:p>
    <w:p w:rsidR="00DD0141" w:rsidRPr="00316D03" w:rsidRDefault="00DD0141" w:rsidP="00316D03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निकायको वेभसाईट भए सोको विवरण</w:t>
      </w:r>
    </w:p>
    <w:p w:rsidR="00DD0141" w:rsidRPr="00316D03" w:rsidRDefault="00DD0141" w:rsidP="00DD0141">
      <w:pPr>
        <w:spacing w:after="138" w:line="240" w:lineRule="auto"/>
        <w:ind w:firstLine="360"/>
        <w:jc w:val="both"/>
        <w:rPr>
          <w:rFonts w:ascii="roboto" w:eastAsia="Times New Roman" w:hAnsi="roboto"/>
          <w:color w:val="0000FF"/>
          <w:szCs w:val="22"/>
          <w:u w:val="single"/>
        </w:rPr>
      </w:pPr>
      <w:r w:rsidRPr="00316D03">
        <w:rPr>
          <w:rFonts w:ascii="roboto" w:eastAsia="Times New Roman" w:hAnsi="roboto" w:cs="Times New Roman"/>
          <w:color w:val="0000FF"/>
          <w:szCs w:val="22"/>
          <w:u w:val="single"/>
        </w:rPr>
        <w:t>http://www.doanepal.gov.np</w:t>
      </w:r>
    </w:p>
    <w:p w:rsidR="00DD0141" w:rsidRPr="00316D03" w:rsidRDefault="00DD0141" w:rsidP="00DD0141">
      <w:pPr>
        <w:spacing w:after="0" w:line="240" w:lineRule="auto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निकायले प्राप्त गरेको वैदेशिक सहायता र ऋण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अनुदान एवम् प्रावधिक सहयोग वा सम्झौता सम्बन्धी विवरण</w:t>
      </w:r>
    </w:p>
    <w:p w:rsidR="00DD0141" w:rsidRPr="00316D03" w:rsidRDefault="009770B7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16D03">
        <w:rPr>
          <w:rFonts w:cs="Kalimati" w:hint="cs"/>
          <w:sz w:val="20"/>
          <w:cs/>
        </w:rPr>
        <w:t>नरहेको</w:t>
      </w:r>
    </w:p>
    <w:p w:rsidR="009770B7" w:rsidRPr="00316D03" w:rsidRDefault="009770B7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निकायले सञ्चालन गरेको कार्यक्रम र सो को प्रगति प्रतिवेदन</w:t>
      </w:r>
    </w:p>
    <w:p w:rsidR="003649DD" w:rsidRPr="00316D03" w:rsidRDefault="003649DD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986A1B" w:rsidRPr="00316D03" w:rsidRDefault="0068030E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>
        <w:rPr>
          <w:rFonts w:cs="Kalimati"/>
          <w:b/>
          <w:bCs/>
          <w:noProof/>
          <w:sz w:val="20"/>
        </w:rPr>
        <w:lastRenderedPageBreak/>
        <w:drawing>
          <wp:inline distT="0" distB="0" distL="0" distR="0" wp14:anchorId="66E59145">
            <wp:extent cx="5598544" cy="342915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322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4BB" w:rsidRPr="00316D03" w:rsidRDefault="001704BB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986A1B" w:rsidRDefault="00986A1B" w:rsidP="003649DD">
      <w:pPr>
        <w:pStyle w:val="ListParagraph"/>
        <w:spacing w:after="0" w:line="240" w:lineRule="auto"/>
        <w:ind w:left="360"/>
        <w:jc w:val="both"/>
        <w:rPr>
          <w:rFonts w:cs="Kalimati" w:hint="cs"/>
          <w:b/>
          <w:bCs/>
          <w:sz w:val="20"/>
        </w:rPr>
      </w:pPr>
    </w:p>
    <w:p w:rsidR="0068030E" w:rsidRPr="00316D03" w:rsidRDefault="0068030E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68030E">
        <w:rPr>
          <w:rFonts w:cs="Kalimati"/>
          <w:b/>
          <w:bCs/>
          <w:sz w:val="20"/>
          <w:cs/>
        </w:rPr>
        <w:drawing>
          <wp:inline distT="0" distB="0" distL="0" distR="0" wp14:anchorId="23283DBF" wp14:editId="59D5902B">
            <wp:extent cx="5598544" cy="34290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9932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FE0" w:rsidRPr="00316D03" w:rsidRDefault="008C1FE0" w:rsidP="000B7BF9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निकायले वर्गीकरण तथा संरक्षण गरेको सूचनाको नामावली र त्यस्तो सूचना संरक्षण गर्न तोकिएको समयावधि</w:t>
      </w:r>
      <w:r w:rsidRPr="00316D03">
        <w:rPr>
          <w:rFonts w:ascii="roboto" w:hAnsi="roboto" w:cs="Kalimati"/>
          <w:b/>
          <w:bCs/>
          <w:sz w:val="20"/>
          <w:shd w:val="clear" w:color="auto" w:fill="FFFFFF"/>
        </w:rPr>
        <w:t xml:space="preserve"> </w:t>
      </w:r>
    </w:p>
    <w:p w:rsidR="00456867" w:rsidRPr="00316D03" w:rsidRDefault="00456867" w:rsidP="00456867">
      <w:pPr>
        <w:pStyle w:val="ListParagraph"/>
        <w:spacing w:after="0" w:line="240" w:lineRule="auto"/>
        <w:ind w:left="360"/>
        <w:jc w:val="both"/>
        <w:rPr>
          <w:rFonts w:cs="Kalimati"/>
          <w:sz w:val="20"/>
          <w:cs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>नरहेको</w:t>
      </w:r>
      <w:r w:rsidR="00736239" w:rsidRPr="00316D03">
        <w:rPr>
          <w:rFonts w:ascii="roboto" w:hAnsi="roboto" w:cs="Kalimati"/>
          <w:sz w:val="20"/>
          <w:shd w:val="clear" w:color="auto" w:fill="FFFFFF"/>
        </w:rPr>
        <w:t xml:space="preserve"> </w:t>
      </w:r>
      <w:r w:rsidR="00736239" w:rsidRPr="00316D03">
        <w:rPr>
          <w:rFonts w:ascii="roboto" w:hAnsi="roboto" w:cs="Kalimati" w:hint="cs"/>
          <w:sz w:val="20"/>
          <w:shd w:val="clear" w:color="auto" w:fill="FFFFFF"/>
          <w:cs/>
        </w:rPr>
        <w:t>।</w:t>
      </w:r>
    </w:p>
    <w:p w:rsidR="00DD0141" w:rsidRPr="00316D03" w:rsidRDefault="00DD0141" w:rsidP="00DD0141">
      <w:pPr>
        <w:pStyle w:val="ListParagraph"/>
        <w:jc w:val="both"/>
        <w:rPr>
          <w:rFonts w:cs="Kalimati"/>
          <w:b/>
          <w:bCs/>
          <w:sz w:val="20"/>
          <w:cs/>
        </w:rPr>
      </w:pPr>
    </w:p>
    <w:p w:rsidR="00DD0141" w:rsidRPr="00316D0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lastRenderedPageBreak/>
        <w:t>सार्वजनिक निकायमा परेको सूचना माग सम्बन्धी निवेदन र सो उपर सूचना दिइएको विषय</w:t>
      </w:r>
    </w:p>
    <w:p w:rsidR="00DD0141" w:rsidRPr="00316D03" w:rsidRDefault="00DD0141" w:rsidP="00DD0141">
      <w:pPr>
        <w:ind w:left="360"/>
        <w:jc w:val="both"/>
        <w:rPr>
          <w:rFonts w:cs="Kalimati"/>
          <w:sz w:val="20"/>
          <w:cs/>
        </w:rPr>
      </w:pPr>
      <w:r w:rsidRPr="00316D03">
        <w:rPr>
          <w:rFonts w:ascii="roboto" w:hAnsi="roboto" w:cs="Kalimati"/>
          <w:sz w:val="20"/>
          <w:shd w:val="clear" w:color="auto" w:fill="FFFFFF"/>
          <w:cs/>
        </w:rPr>
        <w:t>क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सै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>बाट पनि सुचना मा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ग</w:t>
      </w:r>
      <w:r w:rsidRPr="00316D03">
        <w:rPr>
          <w:rFonts w:ascii="roboto" w:hAnsi="roboto" w:cs="Kalimati"/>
          <w:sz w:val="20"/>
          <w:shd w:val="clear" w:color="auto" w:fill="FFFFFF"/>
          <w:cs/>
        </w:rPr>
        <w:t xml:space="preserve"> नभएको ।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तथापी</w:t>
      </w:r>
      <w:r w:rsidRPr="00316D03">
        <w:rPr>
          <w:rFonts w:ascii="roboto" w:hAnsi="roboto" w:cs="Vrinda"/>
          <w:sz w:val="20"/>
          <w:shd w:val="clear" w:color="auto" w:fill="FFFFFF"/>
          <w:lang w:bidi="bn-IN"/>
        </w:rPr>
        <w:t xml:space="preserve">, 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व्यक्तिगत रुपमा सूचना अधिकारीलाई भेट्न आउनेलाई र फोन मार्फत सम्पर्क गर्नेलाई सूचना एवं जानकारी दिने गरिएको ।</w:t>
      </w:r>
    </w:p>
    <w:p w:rsidR="00DD0141" w:rsidRPr="00316D03" w:rsidRDefault="00316D03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सञ्चारका </w:t>
      </w:r>
      <w:r w:rsidR="00DD0141" w:rsidRPr="00316D03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निकायका सूचनाहरु अन्यत्र प्रकाशन भएका वा हुने भएको भए सोको विवरण</w:t>
      </w:r>
    </w:p>
    <w:p w:rsidR="00B40F7E" w:rsidRPr="00B40F7E" w:rsidRDefault="00B40F7E" w:rsidP="00B40F7E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आवश्यकता अनुसार </w:t>
      </w:r>
      <w:r w:rsidR="00456867" w:rsidRPr="00316D03">
        <w:rPr>
          <w:rFonts w:ascii="roboto" w:hAnsi="roboto" w:cs="Kalimati" w:hint="cs"/>
          <w:sz w:val="20"/>
          <w:shd w:val="clear" w:color="auto" w:fill="FFFFFF"/>
          <w:cs/>
        </w:rPr>
        <w:t>राष्ट्रिय दैनिक पत्र-पत्रिकाहरुमा</w:t>
      </w:r>
      <w:r w:rsidR="001704BB"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, </w:t>
      </w:r>
      <w:r w:rsidR="001704BB" w:rsidRPr="00316D03">
        <w:rPr>
          <w:rFonts w:ascii="Mangal" w:hAnsi="Mangal" w:cs="Mangal"/>
          <w:sz w:val="20"/>
          <w:shd w:val="clear" w:color="auto" w:fill="FFFFFF"/>
        </w:rPr>
        <w:t>website</w:t>
      </w:r>
      <w:r w:rsidR="001704BB" w:rsidRPr="00316D03">
        <w:rPr>
          <w:rFonts w:ascii="roboto" w:hAnsi="roboto" w:cs="Kalimati" w:hint="cs"/>
          <w:sz w:val="20"/>
          <w:shd w:val="clear" w:color="auto" w:fill="FFFFFF"/>
          <w:cs/>
        </w:rPr>
        <w:t>,</w:t>
      </w:r>
      <w:r w:rsidR="00456867" w:rsidRPr="00316D03">
        <w:rPr>
          <w:rFonts w:ascii="roboto" w:hAnsi="roboto" w:cs="Kalimati" w:hint="cs"/>
          <w:sz w:val="20"/>
          <w:shd w:val="clear" w:color="auto" w:fill="FFFFFF"/>
          <w:cs/>
        </w:rPr>
        <w:t xml:space="preserve"> </w:t>
      </w:r>
      <w:r w:rsidRPr="00316D03">
        <w:rPr>
          <w:rFonts w:ascii="roboto" w:hAnsi="roboto" w:cs="Kalimati" w:hint="cs"/>
          <w:sz w:val="20"/>
          <w:shd w:val="clear" w:color="auto" w:fill="FFFFFF"/>
          <w:cs/>
        </w:rPr>
        <w:t>सामाजिक सञ्‍जाल तथा आवश्यकता अनुसार राष्ट्रियस्तरका आम माध्यमहरुबाट प्रकाशन तथा प्रसारण गर्ने गरिएको ।</w:t>
      </w:r>
    </w:p>
    <w:p w:rsidR="00E946ED" w:rsidRDefault="00E946ED"/>
    <w:sectPr w:rsidR="00E946ED" w:rsidSect="00860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 Himali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77"/>
    <w:multiLevelType w:val="hybridMultilevel"/>
    <w:tmpl w:val="1B642144"/>
    <w:lvl w:ilvl="0" w:tplc="9E98B86C">
      <w:start w:val="1"/>
      <w:numFmt w:val="hindiNumbers"/>
      <w:lvlText w:val="(%1)"/>
      <w:lvlJc w:val="left"/>
      <w:pPr>
        <w:tabs>
          <w:tab w:val="num" w:pos="-450"/>
        </w:tabs>
        <w:ind w:left="-450" w:hanging="360"/>
      </w:pPr>
    </w:lvl>
    <w:lvl w:ilvl="1" w:tplc="AD3C4C78" w:tentative="1">
      <w:start w:val="1"/>
      <w:numFmt w:val="hindiNumbers"/>
      <w:lvlText w:val="(%2)"/>
      <w:lvlJc w:val="left"/>
      <w:pPr>
        <w:tabs>
          <w:tab w:val="num" w:pos="270"/>
        </w:tabs>
        <w:ind w:left="270" w:hanging="360"/>
      </w:pPr>
    </w:lvl>
    <w:lvl w:ilvl="2" w:tplc="EA9AAEE6" w:tentative="1">
      <w:start w:val="1"/>
      <w:numFmt w:val="hindiNumbers"/>
      <w:lvlText w:val="(%3)"/>
      <w:lvlJc w:val="left"/>
      <w:pPr>
        <w:tabs>
          <w:tab w:val="num" w:pos="990"/>
        </w:tabs>
        <w:ind w:left="990" w:hanging="360"/>
      </w:pPr>
    </w:lvl>
    <w:lvl w:ilvl="3" w:tplc="5CFA34F0" w:tentative="1">
      <w:start w:val="1"/>
      <w:numFmt w:val="hindiNumbers"/>
      <w:lvlText w:val="(%4)"/>
      <w:lvlJc w:val="left"/>
      <w:pPr>
        <w:tabs>
          <w:tab w:val="num" w:pos="1710"/>
        </w:tabs>
        <w:ind w:left="1710" w:hanging="360"/>
      </w:pPr>
    </w:lvl>
    <w:lvl w:ilvl="4" w:tplc="5E1A9536" w:tentative="1">
      <w:start w:val="1"/>
      <w:numFmt w:val="hindiNumbers"/>
      <w:lvlText w:val="(%5)"/>
      <w:lvlJc w:val="left"/>
      <w:pPr>
        <w:tabs>
          <w:tab w:val="num" w:pos="2430"/>
        </w:tabs>
        <w:ind w:left="2430" w:hanging="360"/>
      </w:pPr>
    </w:lvl>
    <w:lvl w:ilvl="5" w:tplc="E1622700" w:tentative="1">
      <w:start w:val="1"/>
      <w:numFmt w:val="hindiNumbers"/>
      <w:lvlText w:val="(%6)"/>
      <w:lvlJc w:val="left"/>
      <w:pPr>
        <w:tabs>
          <w:tab w:val="num" w:pos="3150"/>
        </w:tabs>
        <w:ind w:left="3150" w:hanging="360"/>
      </w:pPr>
    </w:lvl>
    <w:lvl w:ilvl="6" w:tplc="9710EB80" w:tentative="1">
      <w:start w:val="1"/>
      <w:numFmt w:val="hindiNumbers"/>
      <w:lvlText w:val="(%7)"/>
      <w:lvlJc w:val="left"/>
      <w:pPr>
        <w:tabs>
          <w:tab w:val="num" w:pos="3870"/>
        </w:tabs>
        <w:ind w:left="3870" w:hanging="360"/>
      </w:pPr>
    </w:lvl>
    <w:lvl w:ilvl="7" w:tplc="39C80E0C" w:tentative="1">
      <w:start w:val="1"/>
      <w:numFmt w:val="hindiNumbers"/>
      <w:lvlText w:val="(%8)"/>
      <w:lvlJc w:val="left"/>
      <w:pPr>
        <w:tabs>
          <w:tab w:val="num" w:pos="4590"/>
        </w:tabs>
        <w:ind w:left="4590" w:hanging="360"/>
      </w:pPr>
    </w:lvl>
    <w:lvl w:ilvl="8" w:tplc="2DFECAC6" w:tentative="1">
      <w:start w:val="1"/>
      <w:numFmt w:val="hindiNumbers"/>
      <w:lvlText w:val="(%9)"/>
      <w:lvlJc w:val="left"/>
      <w:pPr>
        <w:tabs>
          <w:tab w:val="num" w:pos="5310"/>
        </w:tabs>
        <w:ind w:left="5310" w:hanging="360"/>
      </w:pPr>
    </w:lvl>
  </w:abstractNum>
  <w:abstractNum w:abstractNumId="1">
    <w:nsid w:val="026216C2"/>
    <w:multiLevelType w:val="hybridMultilevel"/>
    <w:tmpl w:val="9FB2FB54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77D29"/>
    <w:multiLevelType w:val="hybridMultilevel"/>
    <w:tmpl w:val="D7B859FE"/>
    <w:lvl w:ilvl="0" w:tplc="BAA85E3E">
      <w:start w:val="1"/>
      <w:numFmt w:val="hindiNumbers"/>
      <w:lvlText w:val="(%1)"/>
      <w:lvlJc w:val="left"/>
      <w:pPr>
        <w:tabs>
          <w:tab w:val="num" w:pos="720"/>
        </w:tabs>
        <w:ind w:left="720" w:hanging="360"/>
      </w:pPr>
    </w:lvl>
    <w:lvl w:ilvl="1" w:tplc="FC0283E6" w:tentative="1">
      <w:start w:val="1"/>
      <w:numFmt w:val="hindiNumbers"/>
      <w:lvlText w:val="(%2)"/>
      <w:lvlJc w:val="left"/>
      <w:pPr>
        <w:tabs>
          <w:tab w:val="num" w:pos="1440"/>
        </w:tabs>
        <w:ind w:left="1440" w:hanging="360"/>
      </w:pPr>
    </w:lvl>
    <w:lvl w:ilvl="2" w:tplc="973C4F6A" w:tentative="1">
      <w:start w:val="1"/>
      <w:numFmt w:val="hindiNumbers"/>
      <w:lvlText w:val="(%3)"/>
      <w:lvlJc w:val="left"/>
      <w:pPr>
        <w:tabs>
          <w:tab w:val="num" w:pos="2160"/>
        </w:tabs>
        <w:ind w:left="2160" w:hanging="360"/>
      </w:pPr>
    </w:lvl>
    <w:lvl w:ilvl="3" w:tplc="E99A524C" w:tentative="1">
      <w:start w:val="1"/>
      <w:numFmt w:val="hindiNumbers"/>
      <w:lvlText w:val="(%4)"/>
      <w:lvlJc w:val="left"/>
      <w:pPr>
        <w:tabs>
          <w:tab w:val="num" w:pos="2880"/>
        </w:tabs>
        <w:ind w:left="2880" w:hanging="360"/>
      </w:pPr>
    </w:lvl>
    <w:lvl w:ilvl="4" w:tplc="B30A15A2" w:tentative="1">
      <w:start w:val="1"/>
      <w:numFmt w:val="hindiNumbers"/>
      <w:lvlText w:val="(%5)"/>
      <w:lvlJc w:val="left"/>
      <w:pPr>
        <w:tabs>
          <w:tab w:val="num" w:pos="3600"/>
        </w:tabs>
        <w:ind w:left="3600" w:hanging="360"/>
      </w:pPr>
    </w:lvl>
    <w:lvl w:ilvl="5" w:tplc="394EE9D2" w:tentative="1">
      <w:start w:val="1"/>
      <w:numFmt w:val="hindiNumbers"/>
      <w:lvlText w:val="(%6)"/>
      <w:lvlJc w:val="left"/>
      <w:pPr>
        <w:tabs>
          <w:tab w:val="num" w:pos="4320"/>
        </w:tabs>
        <w:ind w:left="4320" w:hanging="360"/>
      </w:pPr>
    </w:lvl>
    <w:lvl w:ilvl="6" w:tplc="BE042FF2" w:tentative="1">
      <w:start w:val="1"/>
      <w:numFmt w:val="hindiNumbers"/>
      <w:lvlText w:val="(%7)"/>
      <w:lvlJc w:val="left"/>
      <w:pPr>
        <w:tabs>
          <w:tab w:val="num" w:pos="5040"/>
        </w:tabs>
        <w:ind w:left="5040" w:hanging="360"/>
      </w:pPr>
    </w:lvl>
    <w:lvl w:ilvl="7" w:tplc="9C0615B8" w:tentative="1">
      <w:start w:val="1"/>
      <w:numFmt w:val="hindiNumbers"/>
      <w:lvlText w:val="(%8)"/>
      <w:lvlJc w:val="left"/>
      <w:pPr>
        <w:tabs>
          <w:tab w:val="num" w:pos="5760"/>
        </w:tabs>
        <w:ind w:left="5760" w:hanging="360"/>
      </w:pPr>
    </w:lvl>
    <w:lvl w:ilvl="8" w:tplc="8578DD10" w:tentative="1">
      <w:start w:val="1"/>
      <w:numFmt w:val="hindiNumbers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F2B1E"/>
    <w:multiLevelType w:val="hybridMultilevel"/>
    <w:tmpl w:val="97BC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568FD"/>
    <w:multiLevelType w:val="hybridMultilevel"/>
    <w:tmpl w:val="E236AFB2"/>
    <w:lvl w:ilvl="0" w:tplc="F1329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87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4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A08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AEC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DEF5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83D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CB4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06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211D02"/>
    <w:multiLevelType w:val="hybridMultilevel"/>
    <w:tmpl w:val="3BC43ED0"/>
    <w:lvl w:ilvl="0" w:tplc="02CE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08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0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C5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41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4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41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EB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CF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185E1C"/>
    <w:multiLevelType w:val="hybridMultilevel"/>
    <w:tmpl w:val="A2B8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76D46"/>
    <w:multiLevelType w:val="hybridMultilevel"/>
    <w:tmpl w:val="CCB4CBDE"/>
    <w:lvl w:ilvl="0" w:tplc="A38242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AEC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80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2B4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A7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8BA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68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A0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65F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BA4E18"/>
    <w:multiLevelType w:val="hybridMultilevel"/>
    <w:tmpl w:val="83B67622"/>
    <w:lvl w:ilvl="0" w:tplc="69963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7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20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44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0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E5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2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AF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F785F"/>
    <w:multiLevelType w:val="hybridMultilevel"/>
    <w:tmpl w:val="2D662704"/>
    <w:lvl w:ilvl="0" w:tplc="27FAF6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004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6D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68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2B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6C60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053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E5D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834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777C7"/>
    <w:multiLevelType w:val="hybridMultilevel"/>
    <w:tmpl w:val="B6C8C1B6"/>
    <w:lvl w:ilvl="0" w:tplc="FCFE5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E6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26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06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AE1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2D5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84B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4D1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E3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B14E2B"/>
    <w:multiLevelType w:val="hybridMultilevel"/>
    <w:tmpl w:val="05DC36AA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BB7587"/>
    <w:multiLevelType w:val="hybridMultilevel"/>
    <w:tmpl w:val="34EC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E541C"/>
    <w:multiLevelType w:val="hybridMultilevel"/>
    <w:tmpl w:val="D7BCEC24"/>
    <w:lvl w:ilvl="0" w:tplc="AC247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6AE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256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2E9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EF7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26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CC5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CAF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4F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9D5981"/>
    <w:multiLevelType w:val="hybridMultilevel"/>
    <w:tmpl w:val="C6FE70FE"/>
    <w:lvl w:ilvl="0" w:tplc="9E2447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95342"/>
    <w:multiLevelType w:val="hybridMultilevel"/>
    <w:tmpl w:val="F508DE60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17CC3B42" w:tentative="1">
      <w:start w:val="1"/>
      <w:numFmt w:val="hindiNumbers"/>
      <w:lvlText w:val="(%2)"/>
      <w:lvlJc w:val="left"/>
      <w:pPr>
        <w:tabs>
          <w:tab w:val="num" w:pos="1530"/>
        </w:tabs>
        <w:ind w:left="1530" w:hanging="360"/>
      </w:pPr>
    </w:lvl>
    <w:lvl w:ilvl="2" w:tplc="BAF618B4" w:tentative="1">
      <w:start w:val="1"/>
      <w:numFmt w:val="hindiNumbers"/>
      <w:lvlText w:val="(%3)"/>
      <w:lvlJc w:val="left"/>
      <w:pPr>
        <w:tabs>
          <w:tab w:val="num" w:pos="2250"/>
        </w:tabs>
        <w:ind w:left="2250" w:hanging="360"/>
      </w:pPr>
    </w:lvl>
    <w:lvl w:ilvl="3" w:tplc="FDC61C04" w:tentative="1">
      <w:start w:val="1"/>
      <w:numFmt w:val="hindiNumbers"/>
      <w:lvlText w:val="(%4)"/>
      <w:lvlJc w:val="left"/>
      <w:pPr>
        <w:tabs>
          <w:tab w:val="num" w:pos="2970"/>
        </w:tabs>
        <w:ind w:left="2970" w:hanging="360"/>
      </w:pPr>
    </w:lvl>
    <w:lvl w:ilvl="4" w:tplc="35462FCC" w:tentative="1">
      <w:start w:val="1"/>
      <w:numFmt w:val="hindiNumbers"/>
      <w:lvlText w:val="(%5)"/>
      <w:lvlJc w:val="left"/>
      <w:pPr>
        <w:tabs>
          <w:tab w:val="num" w:pos="3690"/>
        </w:tabs>
        <w:ind w:left="3690" w:hanging="360"/>
      </w:pPr>
    </w:lvl>
    <w:lvl w:ilvl="5" w:tplc="0B400666" w:tentative="1">
      <w:start w:val="1"/>
      <w:numFmt w:val="hindiNumbers"/>
      <w:lvlText w:val="(%6)"/>
      <w:lvlJc w:val="left"/>
      <w:pPr>
        <w:tabs>
          <w:tab w:val="num" w:pos="4410"/>
        </w:tabs>
        <w:ind w:left="4410" w:hanging="360"/>
      </w:pPr>
    </w:lvl>
    <w:lvl w:ilvl="6" w:tplc="F31AC3E8" w:tentative="1">
      <w:start w:val="1"/>
      <w:numFmt w:val="hindiNumbers"/>
      <w:lvlText w:val="(%7)"/>
      <w:lvlJc w:val="left"/>
      <w:pPr>
        <w:tabs>
          <w:tab w:val="num" w:pos="5130"/>
        </w:tabs>
        <w:ind w:left="5130" w:hanging="360"/>
      </w:pPr>
    </w:lvl>
    <w:lvl w:ilvl="7" w:tplc="24BEF116" w:tentative="1">
      <w:start w:val="1"/>
      <w:numFmt w:val="hindiNumbers"/>
      <w:lvlText w:val="(%8)"/>
      <w:lvlJc w:val="left"/>
      <w:pPr>
        <w:tabs>
          <w:tab w:val="num" w:pos="5850"/>
        </w:tabs>
        <w:ind w:left="5850" w:hanging="360"/>
      </w:pPr>
    </w:lvl>
    <w:lvl w:ilvl="8" w:tplc="58A67258" w:tentative="1">
      <w:start w:val="1"/>
      <w:numFmt w:val="hindiNumbers"/>
      <w:lvlText w:val="(%9)"/>
      <w:lvlJc w:val="left"/>
      <w:pPr>
        <w:tabs>
          <w:tab w:val="num" w:pos="6570"/>
        </w:tabs>
        <w:ind w:left="6570" w:hanging="360"/>
      </w:pPr>
    </w:lvl>
  </w:abstractNum>
  <w:abstractNum w:abstractNumId="16">
    <w:nsid w:val="2F48072A"/>
    <w:multiLevelType w:val="hybridMultilevel"/>
    <w:tmpl w:val="1820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73F5B"/>
    <w:multiLevelType w:val="hybridMultilevel"/>
    <w:tmpl w:val="A52E3F4E"/>
    <w:lvl w:ilvl="0" w:tplc="E7E00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C4C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6B4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E2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482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C2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6E2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A60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A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44B24"/>
    <w:multiLevelType w:val="hybridMultilevel"/>
    <w:tmpl w:val="C1C2C112"/>
    <w:lvl w:ilvl="0" w:tplc="7EDC1A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4F8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4D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CF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AA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03B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06C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8E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C2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D0389"/>
    <w:multiLevelType w:val="hybridMultilevel"/>
    <w:tmpl w:val="A62C845C"/>
    <w:lvl w:ilvl="0" w:tplc="427E6668">
      <w:start w:val="1"/>
      <w:numFmt w:val="hindiNumbers"/>
      <w:lvlText w:val="(%1)"/>
      <w:lvlJc w:val="left"/>
      <w:pPr>
        <w:tabs>
          <w:tab w:val="num" w:pos="720"/>
        </w:tabs>
        <w:ind w:left="720" w:hanging="360"/>
      </w:pPr>
    </w:lvl>
    <w:lvl w:ilvl="1" w:tplc="07F6AC6C" w:tentative="1">
      <w:start w:val="1"/>
      <w:numFmt w:val="hindiNumbers"/>
      <w:lvlText w:val="(%2)"/>
      <w:lvlJc w:val="left"/>
      <w:pPr>
        <w:tabs>
          <w:tab w:val="num" w:pos="1440"/>
        </w:tabs>
        <w:ind w:left="1440" w:hanging="360"/>
      </w:pPr>
    </w:lvl>
    <w:lvl w:ilvl="2" w:tplc="4B161F8E" w:tentative="1">
      <w:start w:val="1"/>
      <w:numFmt w:val="hindiNumbers"/>
      <w:lvlText w:val="(%3)"/>
      <w:lvlJc w:val="left"/>
      <w:pPr>
        <w:tabs>
          <w:tab w:val="num" w:pos="2160"/>
        </w:tabs>
        <w:ind w:left="2160" w:hanging="360"/>
      </w:pPr>
    </w:lvl>
    <w:lvl w:ilvl="3" w:tplc="CD5CFA6C" w:tentative="1">
      <w:start w:val="1"/>
      <w:numFmt w:val="hindiNumbers"/>
      <w:lvlText w:val="(%4)"/>
      <w:lvlJc w:val="left"/>
      <w:pPr>
        <w:tabs>
          <w:tab w:val="num" w:pos="2880"/>
        </w:tabs>
        <w:ind w:left="2880" w:hanging="360"/>
      </w:pPr>
    </w:lvl>
    <w:lvl w:ilvl="4" w:tplc="B41870BE" w:tentative="1">
      <w:start w:val="1"/>
      <w:numFmt w:val="hindiNumbers"/>
      <w:lvlText w:val="(%5)"/>
      <w:lvlJc w:val="left"/>
      <w:pPr>
        <w:tabs>
          <w:tab w:val="num" w:pos="3600"/>
        </w:tabs>
        <w:ind w:left="3600" w:hanging="360"/>
      </w:pPr>
    </w:lvl>
    <w:lvl w:ilvl="5" w:tplc="AFBEA6A6" w:tentative="1">
      <w:start w:val="1"/>
      <w:numFmt w:val="hindiNumbers"/>
      <w:lvlText w:val="(%6)"/>
      <w:lvlJc w:val="left"/>
      <w:pPr>
        <w:tabs>
          <w:tab w:val="num" w:pos="4320"/>
        </w:tabs>
        <w:ind w:left="4320" w:hanging="360"/>
      </w:pPr>
    </w:lvl>
    <w:lvl w:ilvl="6" w:tplc="BEFC8190" w:tentative="1">
      <w:start w:val="1"/>
      <w:numFmt w:val="hindiNumbers"/>
      <w:lvlText w:val="(%7)"/>
      <w:lvlJc w:val="left"/>
      <w:pPr>
        <w:tabs>
          <w:tab w:val="num" w:pos="5040"/>
        </w:tabs>
        <w:ind w:left="5040" w:hanging="360"/>
      </w:pPr>
    </w:lvl>
    <w:lvl w:ilvl="7" w:tplc="D768437C" w:tentative="1">
      <w:start w:val="1"/>
      <w:numFmt w:val="hindiNumbers"/>
      <w:lvlText w:val="(%8)"/>
      <w:lvlJc w:val="left"/>
      <w:pPr>
        <w:tabs>
          <w:tab w:val="num" w:pos="5760"/>
        </w:tabs>
        <w:ind w:left="5760" w:hanging="360"/>
      </w:pPr>
    </w:lvl>
    <w:lvl w:ilvl="8" w:tplc="515ED270" w:tentative="1">
      <w:start w:val="1"/>
      <w:numFmt w:val="hindiNumbers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C2531"/>
    <w:multiLevelType w:val="hybridMultilevel"/>
    <w:tmpl w:val="E1BA59D4"/>
    <w:lvl w:ilvl="0" w:tplc="B276F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E54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E32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472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814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C10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A63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F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8B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F67C3"/>
    <w:multiLevelType w:val="hybridMultilevel"/>
    <w:tmpl w:val="FCC6F0C4"/>
    <w:lvl w:ilvl="0" w:tplc="2E40C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88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43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46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4D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83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6F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AF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04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83F5197"/>
    <w:multiLevelType w:val="hybridMultilevel"/>
    <w:tmpl w:val="BE4E30DA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0053B0"/>
    <w:multiLevelType w:val="hybridMultilevel"/>
    <w:tmpl w:val="97B45AD4"/>
    <w:lvl w:ilvl="0" w:tplc="08527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CC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81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62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699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3429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A1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89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68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55AE4"/>
    <w:multiLevelType w:val="hybridMultilevel"/>
    <w:tmpl w:val="154A219E"/>
    <w:lvl w:ilvl="0" w:tplc="79926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86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1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6B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62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6D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4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24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C8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1470F0"/>
    <w:multiLevelType w:val="hybridMultilevel"/>
    <w:tmpl w:val="05A62656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D0C1E"/>
    <w:multiLevelType w:val="hybridMultilevel"/>
    <w:tmpl w:val="7A6C155C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4751DF"/>
    <w:multiLevelType w:val="hybridMultilevel"/>
    <w:tmpl w:val="4708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53F6A"/>
    <w:multiLevelType w:val="hybridMultilevel"/>
    <w:tmpl w:val="0B0E7EEA"/>
    <w:lvl w:ilvl="0" w:tplc="38FEC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632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26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F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AD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4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A3B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05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6B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704746"/>
    <w:multiLevelType w:val="hybridMultilevel"/>
    <w:tmpl w:val="30440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9050D"/>
    <w:multiLevelType w:val="hybridMultilevel"/>
    <w:tmpl w:val="01348B90"/>
    <w:lvl w:ilvl="0" w:tplc="A6DE2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A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69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6E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EF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83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E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68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3F152D"/>
    <w:multiLevelType w:val="hybridMultilevel"/>
    <w:tmpl w:val="27C4E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967C2"/>
    <w:multiLevelType w:val="hybridMultilevel"/>
    <w:tmpl w:val="8CC63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AF57FA"/>
    <w:multiLevelType w:val="hybridMultilevel"/>
    <w:tmpl w:val="CE506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1353EA"/>
    <w:multiLevelType w:val="hybridMultilevel"/>
    <w:tmpl w:val="FB0C8A92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C01C3C"/>
    <w:multiLevelType w:val="hybridMultilevel"/>
    <w:tmpl w:val="9FF4D948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7D02FC8">
      <w:start w:val="1"/>
      <w:numFmt w:val="hindiVowels"/>
      <w:lvlText w:val="(%4)"/>
      <w:lvlJc w:val="left"/>
      <w:pPr>
        <w:ind w:left="3375" w:hanging="495"/>
      </w:pPr>
      <w:rPr>
        <w:rFonts w:hint="default"/>
      </w:rPr>
    </w:lvl>
    <w:lvl w:ilvl="4" w:tplc="1E34293E">
      <w:start w:val="2"/>
      <w:numFmt w:val="hindiNumbers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7763EC"/>
    <w:multiLevelType w:val="hybridMultilevel"/>
    <w:tmpl w:val="3C9EE532"/>
    <w:lvl w:ilvl="0" w:tplc="52A29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C2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8B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3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89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2B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C0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6A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AB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9D31AB0"/>
    <w:multiLevelType w:val="hybridMultilevel"/>
    <w:tmpl w:val="1B3A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45916"/>
    <w:multiLevelType w:val="hybridMultilevel"/>
    <w:tmpl w:val="BC6E3CCC"/>
    <w:lvl w:ilvl="0" w:tplc="D3143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67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4E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6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A9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2C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49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65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2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093134F"/>
    <w:multiLevelType w:val="hybridMultilevel"/>
    <w:tmpl w:val="E66C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47F80"/>
    <w:multiLevelType w:val="hybridMultilevel"/>
    <w:tmpl w:val="4B2E7E26"/>
    <w:lvl w:ilvl="0" w:tplc="FF60CF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41E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C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25A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0D3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42E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89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49F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B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420D09"/>
    <w:multiLevelType w:val="hybridMultilevel"/>
    <w:tmpl w:val="A38A8E2E"/>
    <w:lvl w:ilvl="0" w:tplc="FEA80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02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2B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889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C6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461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4F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2E6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8818D1"/>
    <w:multiLevelType w:val="hybridMultilevel"/>
    <w:tmpl w:val="919A67CC"/>
    <w:lvl w:ilvl="0" w:tplc="57884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E0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2B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CD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23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45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45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4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62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3000AF6"/>
    <w:multiLevelType w:val="hybridMultilevel"/>
    <w:tmpl w:val="62DCF3C2"/>
    <w:lvl w:ilvl="0" w:tplc="D1C61902">
      <w:start w:val="1"/>
      <w:numFmt w:val="hindiNumbers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B9A61A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96818"/>
    <w:multiLevelType w:val="hybridMultilevel"/>
    <w:tmpl w:val="ABB24084"/>
    <w:lvl w:ilvl="0" w:tplc="9E2447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4F2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2C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AF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A7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82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63F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0ED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814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3"/>
  </w:num>
  <w:num w:numId="3">
    <w:abstractNumId w:val="39"/>
  </w:num>
  <w:num w:numId="4">
    <w:abstractNumId w:val="26"/>
  </w:num>
  <w:num w:numId="5">
    <w:abstractNumId w:val="35"/>
  </w:num>
  <w:num w:numId="6">
    <w:abstractNumId w:val="25"/>
  </w:num>
  <w:num w:numId="7">
    <w:abstractNumId w:val="11"/>
  </w:num>
  <w:num w:numId="8">
    <w:abstractNumId w:val="34"/>
  </w:num>
  <w:num w:numId="9">
    <w:abstractNumId w:val="1"/>
  </w:num>
  <w:num w:numId="10">
    <w:abstractNumId w:val="22"/>
  </w:num>
  <w:num w:numId="11">
    <w:abstractNumId w:val="8"/>
  </w:num>
  <w:num w:numId="12">
    <w:abstractNumId w:val="28"/>
  </w:num>
  <w:num w:numId="13">
    <w:abstractNumId w:val="24"/>
  </w:num>
  <w:num w:numId="14">
    <w:abstractNumId w:val="10"/>
  </w:num>
  <w:num w:numId="15">
    <w:abstractNumId w:val="4"/>
  </w:num>
  <w:num w:numId="16">
    <w:abstractNumId w:val="3"/>
  </w:num>
  <w:num w:numId="17">
    <w:abstractNumId w:val="30"/>
  </w:num>
  <w:num w:numId="18">
    <w:abstractNumId w:val="12"/>
  </w:num>
  <w:num w:numId="19">
    <w:abstractNumId w:val="27"/>
  </w:num>
  <w:num w:numId="20">
    <w:abstractNumId w:val="9"/>
  </w:num>
  <w:num w:numId="21">
    <w:abstractNumId w:val="17"/>
  </w:num>
  <w:num w:numId="22">
    <w:abstractNumId w:val="44"/>
  </w:num>
  <w:num w:numId="23">
    <w:abstractNumId w:val="20"/>
  </w:num>
  <w:num w:numId="24">
    <w:abstractNumId w:val="13"/>
  </w:num>
  <w:num w:numId="25">
    <w:abstractNumId w:val="23"/>
  </w:num>
  <w:num w:numId="26">
    <w:abstractNumId w:val="41"/>
  </w:num>
  <w:num w:numId="27">
    <w:abstractNumId w:val="40"/>
  </w:num>
  <w:num w:numId="28">
    <w:abstractNumId w:val="18"/>
  </w:num>
  <w:num w:numId="29">
    <w:abstractNumId w:val="14"/>
  </w:num>
  <w:num w:numId="30">
    <w:abstractNumId w:val="37"/>
  </w:num>
  <w:num w:numId="31">
    <w:abstractNumId w:val="16"/>
  </w:num>
  <w:num w:numId="32">
    <w:abstractNumId w:val="15"/>
  </w:num>
  <w:num w:numId="33">
    <w:abstractNumId w:val="42"/>
  </w:num>
  <w:num w:numId="34">
    <w:abstractNumId w:val="5"/>
  </w:num>
  <w:num w:numId="35">
    <w:abstractNumId w:val="2"/>
  </w:num>
  <w:num w:numId="36">
    <w:abstractNumId w:val="38"/>
  </w:num>
  <w:num w:numId="37">
    <w:abstractNumId w:val="0"/>
  </w:num>
  <w:num w:numId="38">
    <w:abstractNumId w:val="36"/>
  </w:num>
  <w:num w:numId="39">
    <w:abstractNumId w:val="19"/>
  </w:num>
  <w:num w:numId="40">
    <w:abstractNumId w:val="31"/>
  </w:num>
  <w:num w:numId="41">
    <w:abstractNumId w:val="29"/>
  </w:num>
  <w:num w:numId="42">
    <w:abstractNumId w:val="6"/>
  </w:num>
  <w:num w:numId="43">
    <w:abstractNumId w:val="32"/>
  </w:num>
  <w:num w:numId="44">
    <w:abstractNumId w:val="21"/>
  </w:num>
  <w:num w:numId="45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0141"/>
    <w:rsid w:val="00003DDB"/>
    <w:rsid w:val="00025E1C"/>
    <w:rsid w:val="000268EE"/>
    <w:rsid w:val="00026E19"/>
    <w:rsid w:val="00046EDD"/>
    <w:rsid w:val="0006765C"/>
    <w:rsid w:val="000852FA"/>
    <w:rsid w:val="000A0665"/>
    <w:rsid w:val="000B7BF9"/>
    <w:rsid w:val="000C0941"/>
    <w:rsid w:val="000C129C"/>
    <w:rsid w:val="000C5259"/>
    <w:rsid w:val="000D52E4"/>
    <w:rsid w:val="000F36AA"/>
    <w:rsid w:val="0010714A"/>
    <w:rsid w:val="001123C0"/>
    <w:rsid w:val="00112F31"/>
    <w:rsid w:val="00113A7A"/>
    <w:rsid w:val="001158F7"/>
    <w:rsid w:val="00137392"/>
    <w:rsid w:val="001378ED"/>
    <w:rsid w:val="00142CAC"/>
    <w:rsid w:val="0015109F"/>
    <w:rsid w:val="00151475"/>
    <w:rsid w:val="001704BB"/>
    <w:rsid w:val="001717FC"/>
    <w:rsid w:val="001734A2"/>
    <w:rsid w:val="00177495"/>
    <w:rsid w:val="00194834"/>
    <w:rsid w:val="001A205C"/>
    <w:rsid w:val="001B2EB0"/>
    <w:rsid w:val="001C09D4"/>
    <w:rsid w:val="001D7B77"/>
    <w:rsid w:val="001E1380"/>
    <w:rsid w:val="0020724C"/>
    <w:rsid w:val="00215909"/>
    <w:rsid w:val="00236B60"/>
    <w:rsid w:val="00272D69"/>
    <w:rsid w:val="002842AD"/>
    <w:rsid w:val="002A4DBD"/>
    <w:rsid w:val="002A775B"/>
    <w:rsid w:val="002B6D4B"/>
    <w:rsid w:val="002E4DA4"/>
    <w:rsid w:val="00300921"/>
    <w:rsid w:val="00306E10"/>
    <w:rsid w:val="0030735E"/>
    <w:rsid w:val="0031244B"/>
    <w:rsid w:val="00316D03"/>
    <w:rsid w:val="00336171"/>
    <w:rsid w:val="0033635A"/>
    <w:rsid w:val="00354D30"/>
    <w:rsid w:val="003649DD"/>
    <w:rsid w:val="00374364"/>
    <w:rsid w:val="003837DA"/>
    <w:rsid w:val="003A442D"/>
    <w:rsid w:val="00432725"/>
    <w:rsid w:val="00436F7A"/>
    <w:rsid w:val="00437783"/>
    <w:rsid w:val="00451877"/>
    <w:rsid w:val="00456867"/>
    <w:rsid w:val="00471718"/>
    <w:rsid w:val="0047560C"/>
    <w:rsid w:val="0047749B"/>
    <w:rsid w:val="004A7249"/>
    <w:rsid w:val="004B6426"/>
    <w:rsid w:val="004F1E0D"/>
    <w:rsid w:val="004F35D7"/>
    <w:rsid w:val="005051B6"/>
    <w:rsid w:val="00523A85"/>
    <w:rsid w:val="00524485"/>
    <w:rsid w:val="00537B76"/>
    <w:rsid w:val="00560BC3"/>
    <w:rsid w:val="0057114B"/>
    <w:rsid w:val="005910D5"/>
    <w:rsid w:val="0059332E"/>
    <w:rsid w:val="00594475"/>
    <w:rsid w:val="005A312B"/>
    <w:rsid w:val="005E2401"/>
    <w:rsid w:val="005F014D"/>
    <w:rsid w:val="006328EA"/>
    <w:rsid w:val="00650F6E"/>
    <w:rsid w:val="00655561"/>
    <w:rsid w:val="00657830"/>
    <w:rsid w:val="006636EA"/>
    <w:rsid w:val="0068030E"/>
    <w:rsid w:val="00692C0E"/>
    <w:rsid w:val="0069530F"/>
    <w:rsid w:val="006D148B"/>
    <w:rsid w:val="006D6D68"/>
    <w:rsid w:val="006D7C3B"/>
    <w:rsid w:val="006E5F15"/>
    <w:rsid w:val="007071DB"/>
    <w:rsid w:val="00736239"/>
    <w:rsid w:val="00737419"/>
    <w:rsid w:val="00746F63"/>
    <w:rsid w:val="00770E05"/>
    <w:rsid w:val="00772718"/>
    <w:rsid w:val="00777605"/>
    <w:rsid w:val="007A0B2E"/>
    <w:rsid w:val="007C347E"/>
    <w:rsid w:val="007D0049"/>
    <w:rsid w:val="007E5C45"/>
    <w:rsid w:val="008067C9"/>
    <w:rsid w:val="00834FFA"/>
    <w:rsid w:val="008378DD"/>
    <w:rsid w:val="0085758E"/>
    <w:rsid w:val="00857CAA"/>
    <w:rsid w:val="0086005E"/>
    <w:rsid w:val="00877024"/>
    <w:rsid w:val="008A17D7"/>
    <w:rsid w:val="008A6E28"/>
    <w:rsid w:val="008C1FE0"/>
    <w:rsid w:val="008C2D61"/>
    <w:rsid w:val="008D7752"/>
    <w:rsid w:val="008F7CB7"/>
    <w:rsid w:val="00900969"/>
    <w:rsid w:val="00907146"/>
    <w:rsid w:val="00910023"/>
    <w:rsid w:val="00940C9F"/>
    <w:rsid w:val="00946655"/>
    <w:rsid w:val="00962DB1"/>
    <w:rsid w:val="009770B7"/>
    <w:rsid w:val="00986A1B"/>
    <w:rsid w:val="009A52E0"/>
    <w:rsid w:val="009B0493"/>
    <w:rsid w:val="009C53CC"/>
    <w:rsid w:val="00A01EF4"/>
    <w:rsid w:val="00A535F3"/>
    <w:rsid w:val="00A60D66"/>
    <w:rsid w:val="00A737EB"/>
    <w:rsid w:val="00A83016"/>
    <w:rsid w:val="00A83093"/>
    <w:rsid w:val="00A8683F"/>
    <w:rsid w:val="00AA29E6"/>
    <w:rsid w:val="00AD5982"/>
    <w:rsid w:val="00AE38F5"/>
    <w:rsid w:val="00B30BCF"/>
    <w:rsid w:val="00B338E9"/>
    <w:rsid w:val="00B40F7E"/>
    <w:rsid w:val="00B5162C"/>
    <w:rsid w:val="00B56F88"/>
    <w:rsid w:val="00B74EDB"/>
    <w:rsid w:val="00B934EB"/>
    <w:rsid w:val="00B966E6"/>
    <w:rsid w:val="00BB5230"/>
    <w:rsid w:val="00BD5E9C"/>
    <w:rsid w:val="00BF6CF0"/>
    <w:rsid w:val="00C0459D"/>
    <w:rsid w:val="00C127C2"/>
    <w:rsid w:val="00C2059C"/>
    <w:rsid w:val="00C30DA0"/>
    <w:rsid w:val="00C4186B"/>
    <w:rsid w:val="00C51653"/>
    <w:rsid w:val="00C53DF9"/>
    <w:rsid w:val="00C55C48"/>
    <w:rsid w:val="00CA2015"/>
    <w:rsid w:val="00D00ADF"/>
    <w:rsid w:val="00D019D5"/>
    <w:rsid w:val="00D0251E"/>
    <w:rsid w:val="00D11955"/>
    <w:rsid w:val="00D159B5"/>
    <w:rsid w:val="00D43698"/>
    <w:rsid w:val="00D4516D"/>
    <w:rsid w:val="00D5067B"/>
    <w:rsid w:val="00D60CDD"/>
    <w:rsid w:val="00D64717"/>
    <w:rsid w:val="00D657EB"/>
    <w:rsid w:val="00D766DD"/>
    <w:rsid w:val="00D82A32"/>
    <w:rsid w:val="00D86BE1"/>
    <w:rsid w:val="00DB7CB7"/>
    <w:rsid w:val="00DD0141"/>
    <w:rsid w:val="00DD66D2"/>
    <w:rsid w:val="00E173CB"/>
    <w:rsid w:val="00E65C05"/>
    <w:rsid w:val="00E677E8"/>
    <w:rsid w:val="00E740D6"/>
    <w:rsid w:val="00E946ED"/>
    <w:rsid w:val="00E97C1A"/>
    <w:rsid w:val="00EB4672"/>
    <w:rsid w:val="00EB509F"/>
    <w:rsid w:val="00ED3174"/>
    <w:rsid w:val="00F353AD"/>
    <w:rsid w:val="00F41E7D"/>
    <w:rsid w:val="00F435C4"/>
    <w:rsid w:val="00F53D52"/>
    <w:rsid w:val="00FA2576"/>
    <w:rsid w:val="00FB4E28"/>
    <w:rsid w:val="00FD75FC"/>
    <w:rsid w:val="00FE35A8"/>
    <w:rsid w:val="00FE6C20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EA"/>
  </w:style>
  <w:style w:type="paragraph" w:styleId="Heading3">
    <w:name w:val="heading 3"/>
    <w:basedOn w:val="Normal"/>
    <w:link w:val="Heading3Char"/>
    <w:uiPriority w:val="9"/>
    <w:qFormat/>
    <w:rsid w:val="005F0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01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D0141"/>
  </w:style>
  <w:style w:type="paragraph" w:styleId="NoSpacing">
    <w:name w:val="No Spacing"/>
    <w:uiPriority w:val="1"/>
    <w:qFormat/>
    <w:rsid w:val="00DD0141"/>
    <w:pPr>
      <w:spacing w:after="0" w:line="240" w:lineRule="auto"/>
      <w:jc w:val="both"/>
    </w:pPr>
    <w:rPr>
      <w:rFonts w:ascii="Calibri" w:eastAsia="Times New Roman" w:hAnsi="Calibri" w:cs="Kalimati"/>
      <w:sz w:val="20"/>
      <w:szCs w:val="18"/>
      <w:lang w:bidi="sa-IN"/>
    </w:rPr>
  </w:style>
  <w:style w:type="table" w:styleId="TableGrid">
    <w:name w:val="Table Grid"/>
    <w:basedOn w:val="TableNormal"/>
    <w:uiPriority w:val="59"/>
    <w:rsid w:val="00DD0141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01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35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5A"/>
    <w:rPr>
      <w:rFonts w:ascii="Tahoma" w:hAnsi="Tahoma" w:cs="Tahoma"/>
      <w:sz w:val="16"/>
      <w:szCs w:val="14"/>
    </w:rPr>
  </w:style>
  <w:style w:type="character" w:styleId="Strong">
    <w:name w:val="Strong"/>
    <w:basedOn w:val="DefaultParagraphFont"/>
    <w:uiPriority w:val="22"/>
    <w:qFormat/>
    <w:rsid w:val="0094665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F014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37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96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23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00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0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2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812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9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1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05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0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398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080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101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533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359">
          <w:marLeft w:val="446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694">
          <w:marLeft w:val="547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911">
          <w:marLeft w:val="547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2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85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93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541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97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072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1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2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1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4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5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0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00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3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402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02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87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78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18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83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9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44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1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09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99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1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6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5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5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87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6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1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7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9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69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8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6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8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4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8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83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2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14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8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CE79-EB1D-417B-8B44-07AE3950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NEC</cp:lastModifiedBy>
  <cp:revision>90</cp:revision>
  <cp:lastPrinted>2019-12-13T07:34:00Z</cp:lastPrinted>
  <dcterms:created xsi:type="dcterms:W3CDTF">2019-03-11T11:23:00Z</dcterms:created>
  <dcterms:modified xsi:type="dcterms:W3CDTF">2023-02-01T06:38:00Z</dcterms:modified>
</cp:coreProperties>
</file>